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EC549" w14:textId="77777777" w:rsidR="00D104A8" w:rsidRPr="004874F1" w:rsidRDefault="00D104A8" w:rsidP="006F63AE">
      <w:pPr>
        <w:pStyle w:val="BodyText"/>
        <w:spacing w:before="100" w:beforeAutospacing="1" w:after="100" w:afterAutospacing="1"/>
        <w:jc w:val="both"/>
        <w:rPr>
          <w:rFonts w:ascii="Times New Roman" w:hAnsi="Times New Roman" w:cs="Times New Roman"/>
        </w:rPr>
      </w:pPr>
    </w:p>
    <w:p w14:paraId="68634ADF" w14:textId="77777777" w:rsidR="00D104A8" w:rsidRPr="004874F1" w:rsidRDefault="006F63AE" w:rsidP="006F63AE">
      <w:pPr>
        <w:pStyle w:val="BodyText"/>
        <w:spacing w:before="100" w:beforeAutospacing="1" w:after="100" w:afterAutospacing="1"/>
        <w:jc w:val="both"/>
        <w:rPr>
          <w:rFonts w:ascii="Times New Roman" w:hAnsi="Times New Roman" w:cs="Times New Roman"/>
        </w:rPr>
      </w:pPr>
      <w:r w:rsidRPr="004874F1">
        <w:rPr>
          <w:rFonts w:ascii="Times New Roman" w:hAnsi="Times New Roman" w:cs="Times New Roman"/>
          <w:noProof/>
          <w:lang w:bidi="ar-SA"/>
        </w:rPr>
        <w:drawing>
          <wp:anchor distT="0" distB="0" distL="114300" distR="114300" simplePos="0" relativeHeight="251658240" behindDoc="0" locked="0" layoutInCell="1" allowOverlap="1" wp14:anchorId="07D8D5E4" wp14:editId="249241A1">
            <wp:simplePos x="822960" y="1219200"/>
            <wp:positionH relativeFrom="margin">
              <wp:align>right</wp:align>
            </wp:positionH>
            <wp:positionV relativeFrom="margin">
              <wp:align>top</wp:align>
            </wp:positionV>
            <wp:extent cx="2240280" cy="624840"/>
            <wp:effectExtent l="0" t="0" r="7620" b="3810"/>
            <wp:wrapSquare wrapText="bothSides"/>
            <wp:docPr id="4" name="image1.jpeg"/>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0280" cy="624840"/>
                    </a:xfrm>
                    <a:prstGeom prst="rect">
                      <a:avLst/>
                    </a:prstGeom>
                  </pic:spPr>
                </pic:pic>
              </a:graphicData>
            </a:graphic>
          </wp:anchor>
        </w:drawing>
      </w:r>
    </w:p>
    <w:p w14:paraId="443C468C" w14:textId="77777777" w:rsidR="00D104A8" w:rsidRPr="004874F1" w:rsidRDefault="002E3EAB" w:rsidP="006F63AE">
      <w:pPr>
        <w:spacing w:before="100" w:beforeAutospacing="1" w:after="100" w:afterAutospacing="1"/>
        <w:ind w:left="139"/>
        <w:jc w:val="both"/>
        <w:rPr>
          <w:rFonts w:ascii="Times New Roman" w:hAnsi="Times New Roman" w:cs="Times New Roman"/>
          <w:b/>
          <w:sz w:val="32"/>
          <w:szCs w:val="24"/>
        </w:rPr>
      </w:pPr>
      <w:r w:rsidRPr="004874F1">
        <w:rPr>
          <w:rFonts w:ascii="Times New Roman" w:hAnsi="Times New Roman" w:cs="Times New Roman"/>
          <w:b/>
          <w:sz w:val="32"/>
          <w:szCs w:val="24"/>
        </w:rPr>
        <w:t>Money Earning Guidelines</w:t>
      </w:r>
    </w:p>
    <w:p w14:paraId="576B3429" w14:textId="77777777" w:rsidR="00D104A8" w:rsidRPr="004874F1" w:rsidRDefault="002E3EAB" w:rsidP="006F63AE">
      <w:pPr>
        <w:pStyle w:val="BodyText"/>
        <w:spacing w:before="100" w:beforeAutospacing="1" w:after="100" w:afterAutospacing="1"/>
        <w:ind w:left="139" w:right="171"/>
        <w:jc w:val="both"/>
        <w:rPr>
          <w:rFonts w:ascii="Times New Roman" w:hAnsi="Times New Roman" w:cs="Times New Roman"/>
        </w:rPr>
      </w:pPr>
      <w:r w:rsidRPr="004874F1">
        <w:rPr>
          <w:rFonts w:ascii="Times New Roman" w:hAnsi="Times New Roman" w:cs="Times New Roman"/>
        </w:rPr>
        <w:t>These guidelines are to be used by Girl Scouts of the Colonial Coast's volunteers to determine appropriate money-earning activities at the service unit and troop/group levels prior to submitting the requir</w:t>
      </w:r>
      <w:r w:rsidR="00833F55" w:rsidRPr="004874F1">
        <w:rPr>
          <w:rFonts w:ascii="Times New Roman" w:hAnsi="Times New Roman" w:cs="Times New Roman"/>
        </w:rPr>
        <w:t xml:space="preserve">ed </w:t>
      </w:r>
      <w:r w:rsidR="00833F55" w:rsidRPr="004874F1">
        <w:rPr>
          <w:rFonts w:ascii="Times New Roman" w:hAnsi="Times New Roman" w:cs="Times New Roman"/>
          <w:b/>
          <w:u w:val="single"/>
        </w:rPr>
        <w:t>Money Earning Activity Request</w:t>
      </w:r>
      <w:r w:rsidR="00833F55" w:rsidRPr="004874F1">
        <w:rPr>
          <w:rFonts w:ascii="Times New Roman" w:hAnsi="Times New Roman" w:cs="Times New Roman"/>
        </w:rPr>
        <w:t xml:space="preserve"> form.</w:t>
      </w:r>
    </w:p>
    <w:p w14:paraId="46BCF7CA" w14:textId="77777777" w:rsidR="00D104A8" w:rsidRPr="004874F1" w:rsidRDefault="002E3EAB" w:rsidP="00FA3628">
      <w:pPr>
        <w:pStyle w:val="BodyText"/>
        <w:spacing w:before="100" w:beforeAutospacing="1" w:after="100" w:afterAutospacing="1"/>
        <w:ind w:left="139" w:right="155"/>
        <w:jc w:val="both"/>
        <w:rPr>
          <w:rFonts w:ascii="Times New Roman" w:hAnsi="Times New Roman" w:cs="Times New Roman"/>
        </w:rPr>
      </w:pPr>
      <w:r w:rsidRPr="004874F1">
        <w:rPr>
          <w:rFonts w:ascii="Times New Roman" w:hAnsi="Times New Roman" w:cs="Times New Roman"/>
        </w:rPr>
        <w:t>“Adult members in their Girl Scout capacities may not solicit financial contributions for purposes other than Girl Scouting. Adults may engage in combined fundraising efforts authorized by the Girl Scout Council and in which the local Council is a beneficiary. Girl members may not engage in any</w:t>
      </w:r>
      <w:r w:rsidR="00FA3628" w:rsidRPr="004874F1">
        <w:rPr>
          <w:rFonts w:ascii="Times New Roman" w:hAnsi="Times New Roman" w:cs="Times New Roman"/>
        </w:rPr>
        <w:t xml:space="preserve"> </w:t>
      </w:r>
      <w:hyperlink r:id="rId8">
        <w:r w:rsidRPr="004874F1">
          <w:rPr>
            <w:rFonts w:ascii="Times New Roman" w:hAnsi="Times New Roman" w:cs="Times New Roman"/>
          </w:rPr>
          <w:t xml:space="preserve">direct solicitation for money.” </w:t>
        </w:r>
      </w:hyperlink>
      <w:r w:rsidRPr="004874F1">
        <w:rPr>
          <w:rFonts w:ascii="Times New Roman" w:hAnsi="Times New Roman" w:cs="Times New Roman"/>
        </w:rPr>
        <w:t>–Blue Book of Basic Documents</w:t>
      </w:r>
    </w:p>
    <w:p w14:paraId="5A7AD3A0" w14:textId="77777777" w:rsidR="00D104A8" w:rsidRPr="004874F1" w:rsidRDefault="00DE7F98" w:rsidP="008B09EE">
      <w:pPr>
        <w:pStyle w:val="BodyText"/>
        <w:spacing w:before="100" w:beforeAutospacing="1" w:after="120"/>
        <w:jc w:val="both"/>
        <w:rPr>
          <w:rFonts w:ascii="Times New Roman" w:hAnsi="Times New Roman" w:cs="Times New Roman"/>
          <w:b/>
        </w:rPr>
      </w:pPr>
      <w:r w:rsidRPr="004874F1">
        <w:rPr>
          <w:rFonts w:ascii="Times New Roman" w:hAnsi="Times New Roman" w:cs="Times New Roman"/>
        </w:rPr>
        <w:t xml:space="preserve">  </w:t>
      </w:r>
      <w:r w:rsidRPr="004874F1">
        <w:rPr>
          <w:rFonts w:ascii="Times New Roman" w:hAnsi="Times New Roman" w:cs="Times New Roman"/>
          <w:b/>
        </w:rPr>
        <w:t>Guidelines</w:t>
      </w:r>
      <w:r w:rsidR="002E3EAB" w:rsidRPr="004874F1">
        <w:rPr>
          <w:rFonts w:ascii="Times New Roman" w:hAnsi="Times New Roman" w:cs="Times New Roman"/>
          <w:b/>
        </w:rPr>
        <w:t>:</w:t>
      </w:r>
    </w:p>
    <w:p w14:paraId="351599C3" w14:textId="77777777" w:rsidR="00D104A8" w:rsidRPr="004874F1" w:rsidRDefault="002E3EAB" w:rsidP="008B09EE">
      <w:pPr>
        <w:pStyle w:val="ListParagraph"/>
        <w:numPr>
          <w:ilvl w:val="0"/>
          <w:numId w:val="2"/>
        </w:numPr>
        <w:tabs>
          <w:tab w:val="left" w:pos="429"/>
        </w:tabs>
        <w:spacing w:before="120" w:after="100" w:afterAutospacing="1"/>
        <w:ind w:left="432" w:right="130"/>
        <w:jc w:val="both"/>
        <w:rPr>
          <w:rFonts w:ascii="Times New Roman" w:hAnsi="Times New Roman" w:cs="Times New Roman"/>
          <w:sz w:val="24"/>
          <w:szCs w:val="24"/>
        </w:rPr>
      </w:pPr>
      <w:r w:rsidRPr="004874F1">
        <w:rPr>
          <w:rFonts w:ascii="Times New Roman" w:hAnsi="Times New Roman" w:cs="Times New Roman"/>
          <w:sz w:val="24"/>
          <w:szCs w:val="24"/>
        </w:rPr>
        <w:t>All monies and in-kind donations, including property that are raised, earned, or otherwise received in the name of and for the benefit of Girl Scouting must be received by and held in the name of the Girl Scouts of the Colonial Coast. Such money and other in-kind donations must be used solely for the purposes of approved Girl Scout events, activities</w:t>
      </w:r>
      <w:r w:rsidR="004874F1" w:rsidRPr="004874F1">
        <w:rPr>
          <w:rFonts w:ascii="Times New Roman" w:hAnsi="Times New Roman" w:cs="Times New Roman"/>
          <w:sz w:val="24"/>
          <w:szCs w:val="24"/>
        </w:rPr>
        <w:t>,</w:t>
      </w:r>
      <w:r w:rsidRPr="004874F1">
        <w:rPr>
          <w:rFonts w:ascii="Times New Roman" w:hAnsi="Times New Roman" w:cs="Times New Roman"/>
          <w:sz w:val="24"/>
          <w:szCs w:val="24"/>
        </w:rPr>
        <w:t xml:space="preserve"> and trips. They are the property of and are administered by the</w:t>
      </w:r>
      <w:r w:rsidR="00DE7F98" w:rsidRPr="004874F1">
        <w:rPr>
          <w:rFonts w:ascii="Times New Roman" w:hAnsi="Times New Roman" w:cs="Times New Roman"/>
          <w:sz w:val="24"/>
          <w:szCs w:val="24"/>
        </w:rPr>
        <w:t xml:space="preserve"> Girl Scout Council. Such assets are </w:t>
      </w:r>
      <w:r w:rsidRPr="004874F1">
        <w:rPr>
          <w:rFonts w:ascii="Times New Roman" w:hAnsi="Times New Roman" w:cs="Times New Roman"/>
          <w:sz w:val="24"/>
          <w:szCs w:val="24"/>
        </w:rPr>
        <w:t>not the property of individuals, troops/groups, or service units within a Girl Scout council.</w:t>
      </w:r>
    </w:p>
    <w:p w14:paraId="18B89241" w14:textId="77777777" w:rsidR="004874F1" w:rsidRPr="004874F1" w:rsidRDefault="00FA3628" w:rsidP="004874F1">
      <w:pPr>
        <w:pStyle w:val="ListParagraph"/>
        <w:numPr>
          <w:ilvl w:val="0"/>
          <w:numId w:val="2"/>
        </w:numPr>
        <w:tabs>
          <w:tab w:val="left" w:pos="429"/>
        </w:tabs>
        <w:spacing w:before="100" w:beforeAutospacing="1" w:after="100" w:afterAutospacing="1"/>
        <w:ind w:right="128"/>
        <w:jc w:val="both"/>
        <w:rPr>
          <w:rFonts w:ascii="Times New Roman" w:hAnsi="Times New Roman" w:cs="Times New Roman"/>
          <w:sz w:val="24"/>
          <w:szCs w:val="24"/>
        </w:rPr>
      </w:pPr>
      <w:r w:rsidRPr="004874F1">
        <w:rPr>
          <w:rFonts w:ascii="Times New Roman" w:hAnsi="Times New Roman" w:cs="Times New Roman"/>
          <w:sz w:val="24"/>
          <w:szCs w:val="24"/>
        </w:rPr>
        <w:t>Solicitation for monies and in-kind donations must be approved prior to the request</w:t>
      </w:r>
      <w:r w:rsidR="004874F1">
        <w:rPr>
          <w:rFonts w:ascii="Times New Roman" w:hAnsi="Times New Roman" w:cs="Times New Roman"/>
          <w:sz w:val="24"/>
          <w:szCs w:val="24"/>
        </w:rPr>
        <w:t xml:space="preserve"> or solicitation.</w:t>
      </w:r>
    </w:p>
    <w:p w14:paraId="7BCF74DE" w14:textId="77777777" w:rsidR="00FA3628" w:rsidRPr="004874F1" w:rsidRDefault="00FA3628" w:rsidP="004874F1">
      <w:pPr>
        <w:pStyle w:val="ListParagraph"/>
        <w:numPr>
          <w:ilvl w:val="0"/>
          <w:numId w:val="2"/>
        </w:numPr>
        <w:tabs>
          <w:tab w:val="left" w:pos="429"/>
        </w:tabs>
        <w:spacing w:before="100" w:beforeAutospacing="1" w:after="100" w:afterAutospacing="1"/>
        <w:ind w:right="128"/>
        <w:jc w:val="both"/>
        <w:rPr>
          <w:rFonts w:ascii="Times New Roman" w:hAnsi="Times New Roman" w:cs="Times New Roman"/>
          <w:sz w:val="24"/>
          <w:szCs w:val="24"/>
        </w:rPr>
      </w:pPr>
      <w:r w:rsidRPr="004874F1">
        <w:rPr>
          <w:rFonts w:ascii="Times New Roman" w:hAnsi="Times New Roman" w:cs="Times New Roman"/>
          <w:sz w:val="24"/>
          <w:szCs w:val="24"/>
        </w:rPr>
        <w:t>In-kind donations i</w:t>
      </w:r>
      <w:r w:rsidR="004874F1" w:rsidRPr="004874F1">
        <w:rPr>
          <w:rFonts w:ascii="Times New Roman" w:hAnsi="Times New Roman" w:cs="Times New Roman"/>
          <w:sz w:val="24"/>
          <w:szCs w:val="24"/>
        </w:rPr>
        <w:t>nclude any tangible goods or supplies. GSCCC will issue a tax receipt for the in-kind donation in the amount of the donor’s stated value.</w:t>
      </w:r>
      <w:r w:rsidR="004874F1">
        <w:rPr>
          <w:rFonts w:ascii="Times New Roman" w:hAnsi="Times New Roman" w:cs="Times New Roman"/>
          <w:sz w:val="24"/>
          <w:szCs w:val="24"/>
        </w:rPr>
        <w:t xml:space="preserve"> Troops/groups or service units are not able to issue valid tax receipts.</w:t>
      </w:r>
    </w:p>
    <w:p w14:paraId="60C35DC2" w14:textId="77777777" w:rsidR="0002314B" w:rsidRPr="004874F1" w:rsidRDefault="0002314B" w:rsidP="00CE2FA4">
      <w:pPr>
        <w:pStyle w:val="ListParagraph"/>
        <w:numPr>
          <w:ilvl w:val="0"/>
          <w:numId w:val="2"/>
        </w:numPr>
        <w:tabs>
          <w:tab w:val="left" w:pos="429"/>
        </w:tabs>
        <w:spacing w:before="100" w:beforeAutospacing="1" w:after="100" w:afterAutospacing="1"/>
        <w:ind w:hanging="289"/>
        <w:jc w:val="both"/>
        <w:rPr>
          <w:rFonts w:ascii="Times New Roman" w:hAnsi="Times New Roman" w:cs="Times New Roman"/>
          <w:sz w:val="24"/>
          <w:szCs w:val="24"/>
        </w:rPr>
      </w:pPr>
      <w:r w:rsidRPr="004874F1">
        <w:rPr>
          <w:rFonts w:ascii="Times New Roman" w:hAnsi="Times New Roman" w:cs="Times New Roman"/>
          <w:sz w:val="24"/>
          <w:szCs w:val="24"/>
        </w:rPr>
        <w:t>Solicitation for gift cards is considered the same as cash according to IRS guidelines and must be</w:t>
      </w:r>
      <w:r w:rsidR="006F63AE" w:rsidRPr="004874F1">
        <w:rPr>
          <w:rFonts w:ascii="Times New Roman" w:hAnsi="Times New Roman" w:cs="Times New Roman"/>
          <w:sz w:val="24"/>
          <w:szCs w:val="24"/>
        </w:rPr>
        <w:t xml:space="preserve"> </w:t>
      </w:r>
      <w:r w:rsidRPr="004874F1">
        <w:rPr>
          <w:rFonts w:ascii="Times New Roman" w:hAnsi="Times New Roman" w:cs="Times New Roman"/>
          <w:sz w:val="24"/>
          <w:szCs w:val="24"/>
        </w:rPr>
        <w:t>approved prior to the solicitation and received by Council. Council will distribute the gift cards to the troop per the in and out process.</w:t>
      </w:r>
    </w:p>
    <w:p w14:paraId="41F0D815" w14:textId="77777777" w:rsidR="00D104A8" w:rsidRPr="004874F1" w:rsidRDefault="002E3EAB" w:rsidP="006F63AE">
      <w:pPr>
        <w:pStyle w:val="ListParagraph"/>
        <w:numPr>
          <w:ilvl w:val="0"/>
          <w:numId w:val="2"/>
        </w:numPr>
        <w:tabs>
          <w:tab w:val="left" w:pos="429"/>
        </w:tabs>
        <w:spacing w:before="100" w:beforeAutospacing="1" w:after="100" w:afterAutospacing="1"/>
        <w:ind w:hanging="289"/>
        <w:jc w:val="both"/>
        <w:rPr>
          <w:rFonts w:ascii="Times New Roman" w:hAnsi="Times New Roman" w:cs="Times New Roman"/>
          <w:sz w:val="24"/>
          <w:szCs w:val="24"/>
        </w:rPr>
      </w:pPr>
      <w:r w:rsidRPr="004874F1">
        <w:rPr>
          <w:rFonts w:ascii="Times New Roman" w:hAnsi="Times New Roman" w:cs="Times New Roman"/>
          <w:sz w:val="24"/>
          <w:szCs w:val="24"/>
        </w:rPr>
        <w:t>All monies earned must be submitted to the Council for receipt and the full amount will be returned to the troop/group if in “good standing*” with Council.</w:t>
      </w:r>
    </w:p>
    <w:p w14:paraId="4F9E7A17" w14:textId="77777777" w:rsidR="00D104A8" w:rsidRPr="004874F1" w:rsidRDefault="00DE7F98" w:rsidP="006F63AE">
      <w:pPr>
        <w:pStyle w:val="ListParagraph"/>
        <w:numPr>
          <w:ilvl w:val="0"/>
          <w:numId w:val="2"/>
        </w:numPr>
        <w:tabs>
          <w:tab w:val="left" w:pos="429"/>
        </w:tabs>
        <w:spacing w:before="100" w:beforeAutospacing="1" w:after="100" w:afterAutospacing="1"/>
        <w:ind w:hanging="289"/>
        <w:jc w:val="both"/>
        <w:rPr>
          <w:rFonts w:ascii="Times New Roman" w:hAnsi="Times New Roman" w:cs="Times New Roman"/>
          <w:sz w:val="24"/>
          <w:szCs w:val="24"/>
        </w:rPr>
      </w:pPr>
      <w:r w:rsidRPr="004874F1">
        <w:rPr>
          <w:rFonts w:ascii="Times New Roman" w:hAnsi="Times New Roman" w:cs="Times New Roman"/>
          <w:sz w:val="24"/>
          <w:szCs w:val="24"/>
        </w:rPr>
        <w:t>Grants are</w:t>
      </w:r>
      <w:r w:rsidR="002E3EAB" w:rsidRPr="004874F1">
        <w:rPr>
          <w:rFonts w:ascii="Times New Roman" w:hAnsi="Times New Roman" w:cs="Times New Roman"/>
          <w:sz w:val="24"/>
          <w:szCs w:val="24"/>
        </w:rPr>
        <w:t xml:space="preserve"> the responsibility of the Council</w:t>
      </w:r>
      <w:r w:rsidRPr="004874F1">
        <w:rPr>
          <w:rFonts w:ascii="Times New Roman" w:hAnsi="Times New Roman" w:cs="Times New Roman"/>
          <w:sz w:val="24"/>
          <w:szCs w:val="24"/>
        </w:rPr>
        <w:t xml:space="preserve"> which is the IRS </w:t>
      </w:r>
      <w:r w:rsidR="002E3EAB" w:rsidRPr="004874F1">
        <w:rPr>
          <w:rFonts w:ascii="Times New Roman" w:hAnsi="Times New Roman" w:cs="Times New Roman"/>
          <w:sz w:val="24"/>
          <w:szCs w:val="24"/>
        </w:rPr>
        <w:t>501(c)3 entity. Therefore, service units, groups and troops cannot submit applications for grants.</w:t>
      </w:r>
    </w:p>
    <w:p w14:paraId="0DBEA3BE" w14:textId="77777777" w:rsidR="00D104A8" w:rsidRPr="004874F1" w:rsidRDefault="002E3EAB" w:rsidP="006F63AE">
      <w:pPr>
        <w:pStyle w:val="ListParagraph"/>
        <w:numPr>
          <w:ilvl w:val="0"/>
          <w:numId w:val="2"/>
        </w:numPr>
        <w:tabs>
          <w:tab w:val="left" w:pos="429"/>
        </w:tabs>
        <w:spacing w:before="100" w:beforeAutospacing="1" w:after="100" w:afterAutospacing="1"/>
        <w:ind w:hanging="289"/>
        <w:jc w:val="both"/>
        <w:rPr>
          <w:rFonts w:ascii="Times New Roman" w:hAnsi="Times New Roman" w:cs="Times New Roman"/>
          <w:sz w:val="24"/>
          <w:szCs w:val="24"/>
        </w:rPr>
      </w:pPr>
      <w:r w:rsidRPr="004874F1">
        <w:rPr>
          <w:rFonts w:ascii="Times New Roman" w:hAnsi="Times New Roman" w:cs="Times New Roman"/>
          <w:sz w:val="24"/>
          <w:szCs w:val="24"/>
        </w:rPr>
        <w:t xml:space="preserve">Companies may reward employee volunteerism with a </w:t>
      </w:r>
      <w:proofErr w:type="gramStart"/>
      <w:r w:rsidRPr="004874F1">
        <w:rPr>
          <w:rFonts w:ascii="Times New Roman" w:hAnsi="Times New Roman" w:cs="Times New Roman"/>
          <w:sz w:val="24"/>
          <w:szCs w:val="24"/>
        </w:rPr>
        <w:t>cash stipends</w:t>
      </w:r>
      <w:proofErr w:type="gramEnd"/>
      <w:r w:rsidRPr="004874F1">
        <w:rPr>
          <w:rFonts w:ascii="Times New Roman" w:hAnsi="Times New Roman" w:cs="Times New Roman"/>
          <w:sz w:val="24"/>
          <w:szCs w:val="24"/>
        </w:rPr>
        <w:t>, i.e. volunteer involvement</w:t>
      </w:r>
      <w:r w:rsidR="00DE7F98" w:rsidRPr="004874F1">
        <w:rPr>
          <w:rFonts w:ascii="Times New Roman" w:hAnsi="Times New Roman" w:cs="Times New Roman"/>
          <w:sz w:val="24"/>
          <w:szCs w:val="24"/>
        </w:rPr>
        <w:t xml:space="preserve"> </w:t>
      </w:r>
      <w:r w:rsidRPr="004874F1">
        <w:rPr>
          <w:rFonts w:ascii="Times New Roman" w:hAnsi="Times New Roman" w:cs="Times New Roman"/>
          <w:sz w:val="24"/>
          <w:szCs w:val="24"/>
        </w:rPr>
        <w:t>grants. The</w:t>
      </w:r>
      <w:r w:rsidR="0002314B" w:rsidRPr="004874F1">
        <w:rPr>
          <w:rFonts w:ascii="Times New Roman" w:hAnsi="Times New Roman" w:cs="Times New Roman"/>
          <w:sz w:val="24"/>
          <w:szCs w:val="24"/>
        </w:rPr>
        <w:t xml:space="preserve"> company’s</w:t>
      </w:r>
      <w:r w:rsidRPr="004874F1">
        <w:rPr>
          <w:rFonts w:ascii="Times New Roman" w:hAnsi="Times New Roman" w:cs="Times New Roman"/>
          <w:sz w:val="24"/>
          <w:szCs w:val="24"/>
        </w:rPr>
        <w:t xml:space="preserve"> </w:t>
      </w:r>
      <w:r w:rsidR="00DE7F98" w:rsidRPr="004874F1">
        <w:rPr>
          <w:rFonts w:ascii="Times New Roman" w:hAnsi="Times New Roman" w:cs="Times New Roman"/>
          <w:sz w:val="24"/>
          <w:szCs w:val="24"/>
        </w:rPr>
        <w:t xml:space="preserve">form </w:t>
      </w:r>
      <w:r w:rsidRPr="004874F1">
        <w:rPr>
          <w:rFonts w:ascii="Times New Roman" w:hAnsi="Times New Roman" w:cs="Times New Roman"/>
          <w:sz w:val="24"/>
          <w:szCs w:val="24"/>
        </w:rPr>
        <w:t>must be completed and confirmed by the volunteer. Funds will be received by Council and will be released through the in and out process if the troop/group is in "good standing*" with the Council.</w:t>
      </w:r>
    </w:p>
    <w:p w14:paraId="659C6C44" w14:textId="77777777" w:rsidR="00D104A8" w:rsidRPr="004874F1" w:rsidRDefault="002E3EAB" w:rsidP="006F63AE">
      <w:pPr>
        <w:pStyle w:val="ListParagraph"/>
        <w:numPr>
          <w:ilvl w:val="0"/>
          <w:numId w:val="2"/>
        </w:numPr>
        <w:tabs>
          <w:tab w:val="left" w:pos="429"/>
        </w:tabs>
        <w:spacing w:before="100" w:beforeAutospacing="1" w:after="100" w:afterAutospacing="1"/>
        <w:ind w:hanging="289"/>
        <w:jc w:val="both"/>
        <w:rPr>
          <w:rFonts w:ascii="Times New Roman" w:hAnsi="Times New Roman" w:cs="Times New Roman"/>
          <w:sz w:val="24"/>
          <w:szCs w:val="24"/>
        </w:rPr>
      </w:pPr>
      <w:r w:rsidRPr="004874F1">
        <w:rPr>
          <w:rFonts w:ascii="Times New Roman" w:hAnsi="Times New Roman" w:cs="Times New Roman"/>
          <w:sz w:val="24"/>
          <w:szCs w:val="24"/>
        </w:rPr>
        <w:t xml:space="preserve">Money earning projects must incorporate the Girl Scout Leadership Experience in </w:t>
      </w:r>
      <w:r w:rsidR="0002314B" w:rsidRPr="004874F1">
        <w:rPr>
          <w:rFonts w:ascii="Times New Roman" w:hAnsi="Times New Roman" w:cs="Times New Roman"/>
          <w:sz w:val="24"/>
          <w:szCs w:val="24"/>
        </w:rPr>
        <w:t xml:space="preserve">the activity (i.e. </w:t>
      </w:r>
      <w:r w:rsidRPr="004874F1">
        <w:rPr>
          <w:rFonts w:ascii="Times New Roman" w:hAnsi="Times New Roman" w:cs="Times New Roman"/>
          <w:sz w:val="24"/>
          <w:szCs w:val="24"/>
        </w:rPr>
        <w:t xml:space="preserve"> involve a service and/or learning aspect for girls).</w:t>
      </w:r>
    </w:p>
    <w:p w14:paraId="3CF2480B" w14:textId="77777777" w:rsidR="00D104A8" w:rsidRPr="004874F1" w:rsidRDefault="002E3EAB" w:rsidP="006F63AE">
      <w:pPr>
        <w:pStyle w:val="ListParagraph"/>
        <w:numPr>
          <w:ilvl w:val="0"/>
          <w:numId w:val="2"/>
        </w:numPr>
        <w:tabs>
          <w:tab w:val="left" w:pos="429"/>
        </w:tabs>
        <w:spacing w:before="100" w:beforeAutospacing="1" w:after="100" w:afterAutospacing="1"/>
        <w:ind w:right="446"/>
        <w:jc w:val="both"/>
        <w:rPr>
          <w:rFonts w:ascii="Times New Roman" w:hAnsi="Times New Roman" w:cs="Times New Roman"/>
          <w:sz w:val="24"/>
          <w:szCs w:val="24"/>
        </w:rPr>
      </w:pPr>
      <w:r w:rsidRPr="004874F1">
        <w:rPr>
          <w:rFonts w:ascii="Times New Roman" w:hAnsi="Times New Roman" w:cs="Times New Roman"/>
          <w:sz w:val="24"/>
          <w:szCs w:val="24"/>
        </w:rPr>
        <w:t xml:space="preserve">While outright sale or endorsement of commercial products is prohibited, the Council will review certain types of partnerships and sponsorships with small, local businesses on a trial basis. </w:t>
      </w:r>
      <w:r w:rsidR="00DE7F98" w:rsidRPr="004874F1">
        <w:rPr>
          <w:rFonts w:ascii="Times New Roman" w:hAnsi="Times New Roman" w:cs="Times New Roman"/>
          <w:sz w:val="24"/>
          <w:szCs w:val="24"/>
        </w:rPr>
        <w:t>B</w:t>
      </w:r>
      <w:r w:rsidRPr="004874F1">
        <w:rPr>
          <w:rFonts w:ascii="Times New Roman" w:hAnsi="Times New Roman" w:cs="Times New Roman"/>
          <w:sz w:val="24"/>
          <w:szCs w:val="24"/>
        </w:rPr>
        <w:t>usiness partnerships will require approval by the Council philanthropy team in advance.</w:t>
      </w:r>
    </w:p>
    <w:p w14:paraId="35C29195" w14:textId="77777777" w:rsidR="00D104A8" w:rsidRPr="004874F1" w:rsidRDefault="002E3EAB" w:rsidP="006F63AE">
      <w:pPr>
        <w:pStyle w:val="ListParagraph"/>
        <w:numPr>
          <w:ilvl w:val="0"/>
          <w:numId w:val="2"/>
        </w:numPr>
        <w:tabs>
          <w:tab w:val="left" w:pos="429"/>
        </w:tabs>
        <w:spacing w:before="100" w:beforeAutospacing="1" w:after="100" w:afterAutospacing="1"/>
        <w:ind w:right="154"/>
        <w:jc w:val="both"/>
        <w:rPr>
          <w:rFonts w:ascii="Times New Roman" w:hAnsi="Times New Roman" w:cs="Times New Roman"/>
          <w:sz w:val="24"/>
          <w:szCs w:val="24"/>
        </w:rPr>
      </w:pPr>
      <w:r w:rsidRPr="004874F1">
        <w:rPr>
          <w:rFonts w:ascii="Times New Roman" w:hAnsi="Times New Roman" w:cs="Times New Roman"/>
          <w:sz w:val="24"/>
          <w:szCs w:val="24"/>
        </w:rPr>
        <w:t xml:space="preserve">Service units, groups or troops </w:t>
      </w:r>
      <w:r w:rsidR="0002314B" w:rsidRPr="004874F1">
        <w:rPr>
          <w:rFonts w:ascii="Times New Roman" w:hAnsi="Times New Roman" w:cs="Times New Roman"/>
          <w:sz w:val="24"/>
          <w:szCs w:val="24"/>
        </w:rPr>
        <w:t xml:space="preserve">are considered in “good </w:t>
      </w:r>
      <w:proofErr w:type="gramStart"/>
      <w:r w:rsidR="0002314B" w:rsidRPr="004874F1">
        <w:rPr>
          <w:rFonts w:ascii="Times New Roman" w:hAnsi="Times New Roman" w:cs="Times New Roman"/>
          <w:sz w:val="24"/>
          <w:szCs w:val="24"/>
        </w:rPr>
        <w:t>standing”  and</w:t>
      </w:r>
      <w:proofErr w:type="gramEnd"/>
      <w:r w:rsidR="0002314B" w:rsidRPr="004874F1">
        <w:rPr>
          <w:rFonts w:ascii="Times New Roman" w:hAnsi="Times New Roman" w:cs="Times New Roman"/>
          <w:sz w:val="24"/>
          <w:szCs w:val="24"/>
        </w:rPr>
        <w:t xml:space="preserve"> </w:t>
      </w:r>
      <w:r w:rsidRPr="004874F1">
        <w:rPr>
          <w:rFonts w:ascii="Times New Roman" w:hAnsi="Times New Roman" w:cs="Times New Roman"/>
          <w:sz w:val="24"/>
          <w:szCs w:val="24"/>
        </w:rPr>
        <w:t>may conduct a money-earning project provided the following criteria are met:</w:t>
      </w:r>
    </w:p>
    <w:p w14:paraId="0457D4D4" w14:textId="77777777" w:rsidR="00DE7F98" w:rsidRPr="004874F1" w:rsidRDefault="0002314B" w:rsidP="006F63AE">
      <w:pPr>
        <w:pStyle w:val="ListParagraph"/>
        <w:numPr>
          <w:ilvl w:val="1"/>
          <w:numId w:val="2"/>
        </w:numPr>
        <w:tabs>
          <w:tab w:val="left" w:pos="861"/>
        </w:tabs>
        <w:spacing w:before="100" w:beforeAutospacing="1" w:after="100" w:afterAutospacing="1"/>
        <w:ind w:hanging="270"/>
        <w:rPr>
          <w:rFonts w:ascii="Times New Roman" w:hAnsi="Times New Roman" w:cs="Times New Roman"/>
          <w:sz w:val="24"/>
          <w:szCs w:val="24"/>
        </w:rPr>
      </w:pPr>
      <w:r w:rsidRPr="004874F1">
        <w:rPr>
          <w:rFonts w:ascii="Times New Roman" w:hAnsi="Times New Roman" w:cs="Times New Roman"/>
          <w:sz w:val="24"/>
          <w:szCs w:val="24"/>
        </w:rPr>
        <w:t>All associated individuals are registered members of the Girl Scouts of the USA.</w:t>
      </w:r>
    </w:p>
    <w:p w14:paraId="388C785F" w14:textId="77777777" w:rsidR="00D104A8" w:rsidRPr="004874F1" w:rsidRDefault="006F63AE" w:rsidP="006F63AE">
      <w:pPr>
        <w:pStyle w:val="ListParagraph"/>
        <w:numPr>
          <w:ilvl w:val="1"/>
          <w:numId w:val="2"/>
        </w:numPr>
        <w:tabs>
          <w:tab w:val="left" w:pos="861"/>
        </w:tabs>
        <w:spacing w:before="100" w:beforeAutospacing="1" w:after="100" w:afterAutospacing="1"/>
        <w:ind w:right="702"/>
        <w:rPr>
          <w:rFonts w:ascii="Times New Roman" w:hAnsi="Times New Roman" w:cs="Times New Roman"/>
          <w:sz w:val="24"/>
          <w:szCs w:val="24"/>
        </w:rPr>
      </w:pPr>
      <w:r w:rsidRPr="004874F1">
        <w:rPr>
          <w:rFonts w:ascii="Times New Roman" w:hAnsi="Times New Roman" w:cs="Times New Roman"/>
          <w:sz w:val="24"/>
          <w:szCs w:val="24"/>
        </w:rPr>
        <w:t>Required training has been completed</w:t>
      </w:r>
      <w:r w:rsidR="002E3EAB" w:rsidRPr="004874F1">
        <w:rPr>
          <w:rFonts w:ascii="Times New Roman" w:hAnsi="Times New Roman" w:cs="Times New Roman"/>
          <w:sz w:val="24"/>
          <w:szCs w:val="24"/>
        </w:rPr>
        <w:t xml:space="preserve"> by lead volunteer(s) in your service unit, group or troop.</w:t>
      </w:r>
    </w:p>
    <w:p w14:paraId="7FF2A68E" w14:textId="77777777" w:rsidR="00D104A8" w:rsidRPr="004874F1" w:rsidRDefault="002E3EAB" w:rsidP="006F63AE">
      <w:pPr>
        <w:pStyle w:val="ListParagraph"/>
        <w:numPr>
          <w:ilvl w:val="1"/>
          <w:numId w:val="2"/>
        </w:numPr>
        <w:tabs>
          <w:tab w:val="left" w:pos="861"/>
        </w:tabs>
        <w:spacing w:before="100" w:beforeAutospacing="1" w:after="100" w:afterAutospacing="1"/>
        <w:ind w:right="527"/>
        <w:rPr>
          <w:rFonts w:ascii="Times New Roman" w:hAnsi="Times New Roman" w:cs="Times New Roman"/>
          <w:sz w:val="24"/>
          <w:szCs w:val="24"/>
        </w:rPr>
      </w:pPr>
      <w:r w:rsidRPr="004874F1">
        <w:rPr>
          <w:rFonts w:ascii="Times New Roman" w:hAnsi="Times New Roman" w:cs="Times New Roman"/>
          <w:sz w:val="24"/>
          <w:szCs w:val="24"/>
        </w:rPr>
        <w:t>Leaders have submitted the Financial Report for your service unit, group or troop.</w:t>
      </w:r>
    </w:p>
    <w:p w14:paraId="1AEC91D2" w14:textId="77777777" w:rsidR="00D104A8" w:rsidRPr="004874F1" w:rsidRDefault="002E3EAB" w:rsidP="006F63AE">
      <w:pPr>
        <w:pStyle w:val="ListParagraph"/>
        <w:numPr>
          <w:ilvl w:val="1"/>
          <w:numId w:val="2"/>
        </w:numPr>
        <w:tabs>
          <w:tab w:val="left" w:pos="1239"/>
        </w:tabs>
        <w:spacing w:before="100" w:beforeAutospacing="1" w:after="100" w:afterAutospacing="1"/>
        <w:ind w:right="742"/>
        <w:rPr>
          <w:rFonts w:ascii="Times New Roman" w:hAnsi="Times New Roman" w:cs="Times New Roman"/>
          <w:sz w:val="24"/>
          <w:szCs w:val="24"/>
        </w:rPr>
      </w:pPr>
      <w:r w:rsidRPr="004874F1">
        <w:rPr>
          <w:rFonts w:ascii="Times New Roman" w:hAnsi="Times New Roman" w:cs="Times New Roman"/>
          <w:sz w:val="24"/>
          <w:szCs w:val="24"/>
        </w:rPr>
        <w:t>The service unit, group or troop has a Girl Scout bank account</w:t>
      </w:r>
      <w:r w:rsidR="006F63AE" w:rsidRPr="004874F1">
        <w:rPr>
          <w:rFonts w:ascii="Times New Roman" w:hAnsi="Times New Roman" w:cs="Times New Roman"/>
          <w:sz w:val="24"/>
          <w:szCs w:val="24"/>
        </w:rPr>
        <w:t>.</w:t>
      </w:r>
    </w:p>
    <w:p w14:paraId="00A2DF10" w14:textId="77777777" w:rsidR="00D104A8" w:rsidRPr="004874F1" w:rsidRDefault="002E3EAB" w:rsidP="006F63AE">
      <w:pPr>
        <w:pStyle w:val="ListParagraph"/>
        <w:numPr>
          <w:ilvl w:val="1"/>
          <w:numId w:val="2"/>
        </w:numPr>
        <w:tabs>
          <w:tab w:val="left" w:pos="1239"/>
        </w:tabs>
        <w:spacing w:before="100" w:beforeAutospacing="1" w:after="100" w:afterAutospacing="1"/>
        <w:ind w:right="931"/>
        <w:rPr>
          <w:rFonts w:ascii="Times New Roman" w:hAnsi="Times New Roman" w:cs="Times New Roman"/>
          <w:sz w:val="24"/>
          <w:szCs w:val="24"/>
        </w:rPr>
      </w:pPr>
      <w:r w:rsidRPr="004874F1">
        <w:rPr>
          <w:rFonts w:ascii="Times New Roman" w:hAnsi="Times New Roman" w:cs="Times New Roman"/>
          <w:sz w:val="24"/>
          <w:szCs w:val="24"/>
        </w:rPr>
        <w:t>The service unit, group or troop must actively participate in both of the Council’s Fall Product Program and Cookie Program.</w:t>
      </w:r>
    </w:p>
    <w:p w14:paraId="03541E04" w14:textId="77777777" w:rsidR="00D104A8" w:rsidRPr="004874F1" w:rsidRDefault="002E3EAB" w:rsidP="0038135A">
      <w:pPr>
        <w:pStyle w:val="BodyText"/>
        <w:ind w:left="144"/>
        <w:rPr>
          <w:rFonts w:ascii="Times New Roman" w:hAnsi="Times New Roman" w:cs="Times New Roman"/>
          <w:b/>
        </w:rPr>
      </w:pPr>
      <w:r w:rsidRPr="004874F1">
        <w:rPr>
          <w:rFonts w:ascii="Times New Roman" w:hAnsi="Times New Roman" w:cs="Times New Roman"/>
          <w:b/>
        </w:rPr>
        <w:lastRenderedPageBreak/>
        <w:t>Scenarios:</w:t>
      </w:r>
    </w:p>
    <w:p w14:paraId="4D103195" w14:textId="77777777" w:rsidR="00D104A8" w:rsidRPr="004874F1" w:rsidRDefault="002E3EAB" w:rsidP="0038135A">
      <w:pPr>
        <w:pStyle w:val="ListParagraph"/>
        <w:numPr>
          <w:ilvl w:val="0"/>
          <w:numId w:val="1"/>
        </w:numPr>
        <w:tabs>
          <w:tab w:val="left" w:pos="500"/>
          <w:tab w:val="left" w:pos="501"/>
        </w:tabs>
        <w:ind w:left="504" w:right="533"/>
        <w:rPr>
          <w:rFonts w:ascii="Times New Roman" w:hAnsi="Times New Roman" w:cs="Times New Roman"/>
          <w:sz w:val="24"/>
          <w:szCs w:val="24"/>
        </w:rPr>
      </w:pPr>
      <w:r w:rsidRPr="004874F1">
        <w:rPr>
          <w:rFonts w:ascii="Times New Roman" w:hAnsi="Times New Roman" w:cs="Times New Roman"/>
          <w:sz w:val="24"/>
          <w:szCs w:val="24"/>
        </w:rPr>
        <w:t xml:space="preserve">An area restaurant like </w:t>
      </w:r>
      <w:proofErr w:type="spellStart"/>
      <w:r w:rsidRPr="004874F1">
        <w:rPr>
          <w:rFonts w:ascii="Times New Roman" w:hAnsi="Times New Roman" w:cs="Times New Roman"/>
          <w:sz w:val="24"/>
          <w:szCs w:val="24"/>
        </w:rPr>
        <w:t>YNot</w:t>
      </w:r>
      <w:proofErr w:type="spellEnd"/>
      <w:r w:rsidRPr="004874F1">
        <w:rPr>
          <w:rFonts w:ascii="Times New Roman" w:hAnsi="Times New Roman" w:cs="Times New Roman"/>
          <w:sz w:val="24"/>
          <w:szCs w:val="24"/>
        </w:rPr>
        <w:t xml:space="preserve"> Pizza has offered to give 10% of their proceeds for a given night to a troop.</w:t>
      </w:r>
    </w:p>
    <w:p w14:paraId="014AF3F7" w14:textId="77777777" w:rsidR="00D104A8" w:rsidRPr="004874F1" w:rsidRDefault="002E3EAB" w:rsidP="0038135A">
      <w:pPr>
        <w:pStyle w:val="BodyText"/>
        <w:ind w:left="504" w:right="518"/>
        <w:rPr>
          <w:rFonts w:ascii="Times New Roman" w:hAnsi="Times New Roman" w:cs="Times New Roman"/>
        </w:rPr>
      </w:pPr>
      <w:r w:rsidRPr="004874F1">
        <w:rPr>
          <w:rFonts w:ascii="Times New Roman" w:hAnsi="Times New Roman" w:cs="Times New Roman"/>
          <w:b/>
          <w:u w:val="single"/>
        </w:rPr>
        <w:t>Approvable:</w:t>
      </w:r>
      <w:r w:rsidRPr="004874F1">
        <w:rPr>
          <w:rFonts w:ascii="Times New Roman" w:hAnsi="Times New Roman" w:cs="Times New Roman"/>
          <w:b/>
        </w:rPr>
        <w:t xml:space="preserve"> </w:t>
      </w:r>
      <w:r w:rsidR="006F63AE" w:rsidRPr="004874F1">
        <w:rPr>
          <w:rFonts w:ascii="Times New Roman" w:hAnsi="Times New Roman" w:cs="Times New Roman"/>
        </w:rPr>
        <w:t>Proceeds must be received and receipted by Council. Locations that are not family friendly (bars, breweries, etc.) will be denied.</w:t>
      </w:r>
    </w:p>
    <w:p w14:paraId="337DF2E5" w14:textId="77777777" w:rsidR="006F63AE" w:rsidRPr="004874F1" w:rsidRDefault="006F63AE" w:rsidP="0038135A">
      <w:pPr>
        <w:pStyle w:val="BodyText"/>
        <w:ind w:left="500" w:right="525"/>
        <w:rPr>
          <w:rFonts w:ascii="Times New Roman" w:hAnsi="Times New Roman" w:cs="Times New Roman"/>
        </w:rPr>
      </w:pPr>
    </w:p>
    <w:p w14:paraId="01DBFC76" w14:textId="77777777" w:rsidR="00D104A8" w:rsidRPr="004874F1" w:rsidRDefault="002E3EAB" w:rsidP="0038135A">
      <w:pPr>
        <w:pStyle w:val="ListParagraph"/>
        <w:numPr>
          <w:ilvl w:val="0"/>
          <w:numId w:val="1"/>
        </w:numPr>
        <w:tabs>
          <w:tab w:val="left" w:pos="501"/>
        </w:tabs>
        <w:ind w:right="486"/>
        <w:rPr>
          <w:rFonts w:ascii="Times New Roman" w:hAnsi="Times New Roman" w:cs="Times New Roman"/>
          <w:sz w:val="24"/>
          <w:szCs w:val="24"/>
        </w:rPr>
      </w:pPr>
      <w:r w:rsidRPr="004874F1">
        <w:rPr>
          <w:rFonts w:ascii="Times New Roman" w:hAnsi="Times New Roman" w:cs="Times New Roman"/>
          <w:sz w:val="24"/>
          <w:szCs w:val="24"/>
        </w:rPr>
        <w:t>A local department store like Macy’s is giving out discount coupons that a Girl Scout troop wants to sell for $5. The troop gets to keep 100% of the proceeds of what they sell.</w:t>
      </w:r>
    </w:p>
    <w:p w14:paraId="6F70DB7F" w14:textId="77777777" w:rsidR="00D104A8" w:rsidRPr="004874F1" w:rsidRDefault="002E3EAB" w:rsidP="0038135A">
      <w:pPr>
        <w:pStyle w:val="BodyText"/>
        <w:ind w:left="500" w:right="1002"/>
        <w:rPr>
          <w:rFonts w:ascii="Times New Roman" w:hAnsi="Times New Roman" w:cs="Times New Roman"/>
        </w:rPr>
      </w:pPr>
      <w:r w:rsidRPr="004874F1">
        <w:rPr>
          <w:rFonts w:ascii="Times New Roman" w:hAnsi="Times New Roman" w:cs="Times New Roman"/>
          <w:b/>
          <w:u w:val="single"/>
        </w:rPr>
        <w:t xml:space="preserve">Not </w:t>
      </w:r>
      <w:r w:rsidR="006F63AE" w:rsidRPr="004874F1">
        <w:rPr>
          <w:rFonts w:ascii="Times New Roman" w:hAnsi="Times New Roman" w:cs="Times New Roman"/>
          <w:b/>
          <w:u w:val="single"/>
        </w:rPr>
        <w:t>Allowed</w:t>
      </w:r>
    </w:p>
    <w:p w14:paraId="57A1882B" w14:textId="77777777" w:rsidR="006F63AE" w:rsidRPr="004874F1" w:rsidRDefault="006F63AE" w:rsidP="0038135A">
      <w:pPr>
        <w:pStyle w:val="BodyText"/>
        <w:ind w:left="500" w:right="1002"/>
        <w:rPr>
          <w:rFonts w:ascii="Times New Roman" w:hAnsi="Times New Roman" w:cs="Times New Roman"/>
        </w:rPr>
      </w:pPr>
    </w:p>
    <w:p w14:paraId="6AF1B781" w14:textId="77777777" w:rsidR="00D104A8" w:rsidRPr="004874F1" w:rsidRDefault="002E3EAB" w:rsidP="0038135A">
      <w:pPr>
        <w:pStyle w:val="ListParagraph"/>
        <w:numPr>
          <w:ilvl w:val="0"/>
          <w:numId w:val="1"/>
        </w:numPr>
        <w:tabs>
          <w:tab w:val="left" w:pos="501"/>
        </w:tabs>
        <w:ind w:hanging="361"/>
        <w:rPr>
          <w:rFonts w:ascii="Times New Roman" w:hAnsi="Times New Roman" w:cs="Times New Roman"/>
          <w:sz w:val="24"/>
          <w:szCs w:val="24"/>
        </w:rPr>
      </w:pPr>
      <w:r w:rsidRPr="004874F1">
        <w:rPr>
          <w:rFonts w:ascii="Times New Roman" w:hAnsi="Times New Roman" w:cs="Times New Roman"/>
          <w:sz w:val="24"/>
          <w:szCs w:val="24"/>
        </w:rPr>
        <w:t>An older-girl Girl Scout troop wants to hold a carwash at a local business.</w:t>
      </w:r>
    </w:p>
    <w:p w14:paraId="5619C08E" w14:textId="77777777" w:rsidR="006F63AE" w:rsidRPr="004874F1" w:rsidRDefault="002E3EAB" w:rsidP="0038135A">
      <w:pPr>
        <w:pStyle w:val="BodyText"/>
        <w:ind w:left="500"/>
        <w:rPr>
          <w:rFonts w:ascii="Times New Roman" w:hAnsi="Times New Roman" w:cs="Times New Roman"/>
          <w:b/>
          <w:u w:val="single"/>
        </w:rPr>
      </w:pPr>
      <w:r w:rsidRPr="004874F1">
        <w:rPr>
          <w:rFonts w:ascii="Times New Roman" w:hAnsi="Times New Roman" w:cs="Times New Roman"/>
          <w:b/>
          <w:u w:val="single"/>
        </w:rPr>
        <w:t>Approvable.</w:t>
      </w:r>
    </w:p>
    <w:p w14:paraId="34FCE89E" w14:textId="77777777" w:rsidR="002E3EAB" w:rsidRPr="004874F1" w:rsidRDefault="002E3EAB" w:rsidP="0038135A">
      <w:pPr>
        <w:pStyle w:val="BodyText"/>
        <w:ind w:left="500"/>
        <w:rPr>
          <w:rFonts w:ascii="Times New Roman" w:hAnsi="Times New Roman" w:cs="Times New Roman"/>
        </w:rPr>
      </w:pPr>
    </w:p>
    <w:p w14:paraId="6574D7DA" w14:textId="77777777" w:rsidR="00D104A8" w:rsidRPr="004874F1" w:rsidRDefault="002E3EAB" w:rsidP="0038135A">
      <w:pPr>
        <w:pStyle w:val="ListParagraph"/>
        <w:numPr>
          <w:ilvl w:val="0"/>
          <w:numId w:val="1"/>
        </w:numPr>
        <w:tabs>
          <w:tab w:val="left" w:pos="501"/>
        </w:tabs>
        <w:ind w:right="647"/>
        <w:rPr>
          <w:rFonts w:ascii="Times New Roman" w:hAnsi="Times New Roman" w:cs="Times New Roman"/>
          <w:sz w:val="24"/>
          <w:szCs w:val="24"/>
        </w:rPr>
      </w:pPr>
      <w:r w:rsidRPr="004874F1">
        <w:rPr>
          <w:rFonts w:ascii="Times New Roman" w:hAnsi="Times New Roman" w:cs="Times New Roman"/>
          <w:sz w:val="24"/>
          <w:szCs w:val="24"/>
        </w:rPr>
        <w:t xml:space="preserve">A </w:t>
      </w:r>
      <w:r w:rsidR="004874F1">
        <w:rPr>
          <w:rFonts w:ascii="Times New Roman" w:hAnsi="Times New Roman" w:cs="Times New Roman"/>
          <w:sz w:val="24"/>
          <w:szCs w:val="24"/>
        </w:rPr>
        <w:t xml:space="preserve">troop wants to build birdhouses for the park. A local hardware store has the supplies that they need, and they want to request an in-kind donation. </w:t>
      </w:r>
    </w:p>
    <w:p w14:paraId="4E89B9F5" w14:textId="77777777" w:rsidR="00D104A8" w:rsidRPr="004874F1" w:rsidRDefault="004874F1" w:rsidP="0038135A">
      <w:pPr>
        <w:pStyle w:val="BodyText"/>
        <w:ind w:left="500"/>
        <w:rPr>
          <w:rFonts w:ascii="Times New Roman" w:hAnsi="Times New Roman" w:cs="Times New Roman"/>
        </w:rPr>
      </w:pPr>
      <w:r>
        <w:rPr>
          <w:rFonts w:ascii="Times New Roman" w:hAnsi="Times New Roman" w:cs="Times New Roman"/>
          <w:b/>
          <w:u w:val="single"/>
        </w:rPr>
        <w:t>Approvable:</w:t>
      </w:r>
      <w:r>
        <w:rPr>
          <w:rFonts w:ascii="Times New Roman" w:hAnsi="Times New Roman" w:cs="Times New Roman"/>
        </w:rPr>
        <w:t xml:space="preserve"> </w:t>
      </w:r>
      <w:r w:rsidR="00FA3E5E">
        <w:rPr>
          <w:rFonts w:ascii="Times New Roman" w:hAnsi="Times New Roman" w:cs="Times New Roman"/>
        </w:rPr>
        <w:t>However, if a Council-level grant is pending or scheduled, the in-kind request may be deferred.</w:t>
      </w:r>
    </w:p>
    <w:p w14:paraId="14AFDE33" w14:textId="77777777" w:rsidR="006F63AE" w:rsidRPr="004874F1" w:rsidRDefault="006F63AE" w:rsidP="0038135A">
      <w:pPr>
        <w:pStyle w:val="BodyText"/>
        <w:ind w:left="500"/>
        <w:rPr>
          <w:rFonts w:ascii="Times New Roman" w:hAnsi="Times New Roman" w:cs="Times New Roman"/>
          <w:b/>
        </w:rPr>
      </w:pPr>
    </w:p>
    <w:p w14:paraId="39EBF71C" w14:textId="77777777" w:rsidR="00D104A8" w:rsidRPr="004874F1" w:rsidRDefault="002E3EAB" w:rsidP="0038135A">
      <w:pPr>
        <w:pStyle w:val="ListParagraph"/>
        <w:numPr>
          <w:ilvl w:val="0"/>
          <w:numId w:val="1"/>
        </w:numPr>
        <w:tabs>
          <w:tab w:val="left" w:pos="501"/>
        </w:tabs>
        <w:ind w:right="896"/>
        <w:rPr>
          <w:rFonts w:ascii="Times New Roman" w:hAnsi="Times New Roman" w:cs="Times New Roman"/>
          <w:sz w:val="24"/>
          <w:szCs w:val="24"/>
        </w:rPr>
      </w:pPr>
      <w:r w:rsidRPr="004874F1">
        <w:rPr>
          <w:rFonts w:ascii="Times New Roman" w:hAnsi="Times New Roman" w:cs="Times New Roman"/>
          <w:sz w:val="24"/>
          <w:szCs w:val="24"/>
        </w:rPr>
        <w:t>A Girl Scout troop has been selected to work an area university</w:t>
      </w:r>
      <w:r w:rsidR="00300E77" w:rsidRPr="004874F1">
        <w:rPr>
          <w:rFonts w:ascii="Times New Roman" w:hAnsi="Times New Roman" w:cs="Times New Roman"/>
          <w:sz w:val="24"/>
          <w:szCs w:val="24"/>
        </w:rPr>
        <w:t xml:space="preserve">’s </w:t>
      </w:r>
      <w:r w:rsidRPr="004874F1">
        <w:rPr>
          <w:rFonts w:ascii="Times New Roman" w:hAnsi="Times New Roman" w:cs="Times New Roman"/>
          <w:sz w:val="24"/>
          <w:szCs w:val="24"/>
        </w:rPr>
        <w:t>football or basketball game concession stand.</w:t>
      </w:r>
    </w:p>
    <w:p w14:paraId="2C73C9EF" w14:textId="77777777" w:rsidR="00D104A8" w:rsidRPr="004874F1" w:rsidRDefault="002E3EAB" w:rsidP="0038135A">
      <w:pPr>
        <w:pStyle w:val="BodyText"/>
        <w:ind w:left="500" w:right="553"/>
        <w:rPr>
          <w:rFonts w:ascii="Times New Roman" w:hAnsi="Times New Roman" w:cs="Times New Roman"/>
        </w:rPr>
      </w:pPr>
      <w:r w:rsidRPr="004874F1">
        <w:rPr>
          <w:rFonts w:ascii="Times New Roman" w:hAnsi="Times New Roman" w:cs="Times New Roman"/>
          <w:b/>
          <w:u w:val="single"/>
        </w:rPr>
        <w:t>Approvable</w:t>
      </w:r>
      <w:r w:rsidRPr="004874F1">
        <w:rPr>
          <w:rFonts w:ascii="Times New Roman" w:hAnsi="Times New Roman" w:cs="Times New Roman"/>
          <w:b/>
        </w:rPr>
        <w:t xml:space="preserve">: </w:t>
      </w:r>
      <w:r w:rsidR="00DB76EF" w:rsidRPr="004874F1">
        <w:rPr>
          <w:rFonts w:ascii="Times New Roman" w:hAnsi="Times New Roman" w:cs="Times New Roman"/>
        </w:rPr>
        <w:t>Girls involved m</w:t>
      </w:r>
      <w:r w:rsidRPr="004874F1">
        <w:rPr>
          <w:rFonts w:ascii="Times New Roman" w:hAnsi="Times New Roman" w:cs="Times New Roman"/>
        </w:rPr>
        <w:t xml:space="preserve">ust be </w:t>
      </w:r>
      <w:r w:rsidR="00DB76EF" w:rsidRPr="004874F1">
        <w:rPr>
          <w:rFonts w:ascii="Times New Roman" w:hAnsi="Times New Roman" w:cs="Times New Roman"/>
        </w:rPr>
        <w:t xml:space="preserve">an appropriate </w:t>
      </w:r>
      <w:r w:rsidRPr="004874F1">
        <w:rPr>
          <w:rFonts w:ascii="Times New Roman" w:hAnsi="Times New Roman" w:cs="Times New Roman"/>
        </w:rPr>
        <w:t xml:space="preserve">age and must follow state and local guidelines regarding food </w:t>
      </w:r>
      <w:r w:rsidR="00300E77" w:rsidRPr="004874F1">
        <w:rPr>
          <w:rFonts w:ascii="Times New Roman" w:hAnsi="Times New Roman" w:cs="Times New Roman"/>
        </w:rPr>
        <w:t>handling/</w:t>
      </w:r>
      <w:r w:rsidRPr="004874F1">
        <w:rPr>
          <w:rFonts w:ascii="Times New Roman" w:hAnsi="Times New Roman" w:cs="Times New Roman"/>
        </w:rPr>
        <w:t>preparation.</w:t>
      </w:r>
      <w:r w:rsidR="00300E77" w:rsidRPr="004874F1">
        <w:rPr>
          <w:rFonts w:ascii="Times New Roman" w:hAnsi="Times New Roman" w:cs="Times New Roman"/>
        </w:rPr>
        <w:t xml:space="preserve"> Girls cannot serve alcohol.</w:t>
      </w:r>
    </w:p>
    <w:p w14:paraId="7116AAB7" w14:textId="77777777" w:rsidR="006F63AE" w:rsidRPr="004874F1" w:rsidRDefault="006F63AE" w:rsidP="0038135A">
      <w:pPr>
        <w:pStyle w:val="BodyText"/>
        <w:ind w:left="500" w:right="553"/>
        <w:rPr>
          <w:rFonts w:ascii="Times New Roman" w:hAnsi="Times New Roman" w:cs="Times New Roman"/>
        </w:rPr>
      </w:pPr>
    </w:p>
    <w:p w14:paraId="0DA026F8" w14:textId="77777777" w:rsidR="00D104A8" w:rsidRPr="004874F1" w:rsidRDefault="002E3EAB" w:rsidP="0038135A">
      <w:pPr>
        <w:pStyle w:val="ListParagraph"/>
        <w:numPr>
          <w:ilvl w:val="0"/>
          <w:numId w:val="1"/>
        </w:numPr>
        <w:tabs>
          <w:tab w:val="left" w:pos="501"/>
        </w:tabs>
        <w:ind w:right="596"/>
        <w:rPr>
          <w:rFonts w:ascii="Times New Roman" w:hAnsi="Times New Roman" w:cs="Times New Roman"/>
          <w:sz w:val="24"/>
          <w:szCs w:val="24"/>
        </w:rPr>
      </w:pPr>
      <w:r w:rsidRPr="004874F1">
        <w:rPr>
          <w:rFonts w:ascii="Times New Roman" w:hAnsi="Times New Roman" w:cs="Times New Roman"/>
          <w:sz w:val="24"/>
          <w:szCs w:val="24"/>
        </w:rPr>
        <w:t xml:space="preserve">A Girl Scout troop wants to </w:t>
      </w:r>
      <w:r w:rsidR="00300E77" w:rsidRPr="004874F1">
        <w:rPr>
          <w:rFonts w:ascii="Times New Roman" w:hAnsi="Times New Roman" w:cs="Times New Roman"/>
          <w:sz w:val="24"/>
          <w:szCs w:val="24"/>
        </w:rPr>
        <w:t>have</w:t>
      </w:r>
      <w:r w:rsidRPr="004874F1">
        <w:rPr>
          <w:rFonts w:ascii="Times New Roman" w:hAnsi="Times New Roman" w:cs="Times New Roman"/>
          <w:sz w:val="24"/>
          <w:szCs w:val="24"/>
        </w:rPr>
        <w:t xml:space="preserve"> a babysitting day to help parents during the holidays and the money earned will be deposited into the troop bank account.</w:t>
      </w:r>
    </w:p>
    <w:p w14:paraId="5403AE91" w14:textId="77777777" w:rsidR="00D104A8" w:rsidRPr="004874F1" w:rsidRDefault="002E3EAB" w:rsidP="0038135A">
      <w:pPr>
        <w:pStyle w:val="BodyText"/>
        <w:ind w:left="500"/>
        <w:rPr>
          <w:rFonts w:ascii="Times New Roman" w:hAnsi="Times New Roman" w:cs="Times New Roman"/>
        </w:rPr>
      </w:pPr>
      <w:r w:rsidRPr="004874F1">
        <w:rPr>
          <w:rFonts w:ascii="Times New Roman" w:hAnsi="Times New Roman" w:cs="Times New Roman"/>
          <w:b/>
          <w:u w:val="single"/>
        </w:rPr>
        <w:t>Approvable:</w:t>
      </w:r>
      <w:r w:rsidRPr="004874F1">
        <w:rPr>
          <w:rFonts w:ascii="Times New Roman" w:hAnsi="Times New Roman" w:cs="Times New Roman"/>
          <w:b/>
        </w:rPr>
        <w:t xml:space="preserve"> </w:t>
      </w:r>
      <w:r w:rsidR="00300E77" w:rsidRPr="004874F1">
        <w:rPr>
          <w:rFonts w:ascii="Times New Roman" w:hAnsi="Times New Roman" w:cs="Times New Roman"/>
        </w:rPr>
        <w:t>Girls involved should be of an appropriate age and babysitting certification is recommended.</w:t>
      </w:r>
    </w:p>
    <w:p w14:paraId="2C4CCC8A" w14:textId="77777777" w:rsidR="006F63AE" w:rsidRPr="004874F1" w:rsidRDefault="006F63AE" w:rsidP="0038135A">
      <w:pPr>
        <w:pStyle w:val="BodyText"/>
        <w:ind w:left="500"/>
        <w:rPr>
          <w:rFonts w:ascii="Times New Roman" w:hAnsi="Times New Roman" w:cs="Times New Roman"/>
        </w:rPr>
      </w:pPr>
    </w:p>
    <w:p w14:paraId="194F9823" w14:textId="77777777" w:rsidR="006F63AE" w:rsidRDefault="002E3EAB" w:rsidP="0038135A">
      <w:pPr>
        <w:pStyle w:val="ListParagraph"/>
        <w:numPr>
          <w:ilvl w:val="0"/>
          <w:numId w:val="1"/>
        </w:numPr>
        <w:tabs>
          <w:tab w:val="left" w:pos="501"/>
        </w:tabs>
        <w:ind w:right="638"/>
        <w:rPr>
          <w:rFonts w:ascii="Times New Roman" w:hAnsi="Times New Roman" w:cs="Times New Roman"/>
          <w:sz w:val="24"/>
          <w:szCs w:val="24"/>
        </w:rPr>
      </w:pPr>
      <w:r w:rsidRPr="004874F1">
        <w:rPr>
          <w:rFonts w:ascii="Times New Roman" w:hAnsi="Times New Roman" w:cs="Times New Roman"/>
          <w:sz w:val="24"/>
          <w:szCs w:val="24"/>
        </w:rPr>
        <w:t xml:space="preserve">A Girl Scout troop </w:t>
      </w:r>
      <w:r w:rsidR="00FA3E5E">
        <w:rPr>
          <w:rFonts w:ascii="Times New Roman" w:hAnsi="Times New Roman" w:cs="Times New Roman"/>
          <w:sz w:val="24"/>
          <w:szCs w:val="24"/>
        </w:rPr>
        <w:t>wants to accept in-kind donations from a friend in the neighborhood.</w:t>
      </w:r>
    </w:p>
    <w:p w14:paraId="1D8C2D91" w14:textId="77777777" w:rsidR="00FA3E5E" w:rsidRPr="004874F1" w:rsidRDefault="00FA3E5E" w:rsidP="0038135A">
      <w:pPr>
        <w:pStyle w:val="BodyText"/>
        <w:ind w:left="500"/>
        <w:rPr>
          <w:rFonts w:ascii="Times New Roman" w:hAnsi="Times New Roman" w:cs="Times New Roman"/>
        </w:rPr>
      </w:pPr>
      <w:r>
        <w:rPr>
          <w:rFonts w:ascii="Times New Roman" w:hAnsi="Times New Roman" w:cs="Times New Roman"/>
          <w:b/>
          <w:u w:val="single"/>
        </w:rPr>
        <w:t>Approvable:</w:t>
      </w:r>
      <w:r>
        <w:rPr>
          <w:rFonts w:ascii="Times New Roman" w:hAnsi="Times New Roman" w:cs="Times New Roman"/>
        </w:rPr>
        <w:t xml:space="preserve"> However, the request form still needs to be submitted to Council.</w:t>
      </w:r>
    </w:p>
    <w:p w14:paraId="25BCC5A8" w14:textId="77777777" w:rsidR="00FA3E5E" w:rsidRPr="004874F1" w:rsidRDefault="00FA3E5E" w:rsidP="0038135A">
      <w:pPr>
        <w:pStyle w:val="ListParagraph"/>
        <w:tabs>
          <w:tab w:val="left" w:pos="501"/>
        </w:tabs>
        <w:ind w:right="638" w:firstLine="0"/>
        <w:rPr>
          <w:rFonts w:ascii="Times New Roman" w:hAnsi="Times New Roman" w:cs="Times New Roman"/>
          <w:sz w:val="24"/>
          <w:szCs w:val="24"/>
        </w:rPr>
      </w:pPr>
    </w:p>
    <w:p w14:paraId="55F7776D" w14:textId="77777777" w:rsidR="00D104A8" w:rsidRPr="004874F1" w:rsidRDefault="002E3EAB" w:rsidP="0038135A">
      <w:pPr>
        <w:pStyle w:val="ListParagraph"/>
        <w:numPr>
          <w:ilvl w:val="0"/>
          <w:numId w:val="1"/>
        </w:numPr>
        <w:tabs>
          <w:tab w:val="left" w:pos="501"/>
        </w:tabs>
        <w:ind w:right="790"/>
        <w:rPr>
          <w:rFonts w:ascii="Times New Roman" w:hAnsi="Times New Roman" w:cs="Times New Roman"/>
          <w:sz w:val="24"/>
          <w:szCs w:val="24"/>
        </w:rPr>
      </w:pPr>
      <w:r w:rsidRPr="004874F1">
        <w:rPr>
          <w:rFonts w:ascii="Times New Roman" w:hAnsi="Times New Roman" w:cs="Times New Roman"/>
          <w:sz w:val="24"/>
          <w:szCs w:val="24"/>
        </w:rPr>
        <w:t>A Girl Scout troop wants to place change collection jars in area businesses to raise money for a troop project.</w:t>
      </w:r>
    </w:p>
    <w:p w14:paraId="11AD6FAF" w14:textId="77777777" w:rsidR="00D104A8" w:rsidRPr="004874F1" w:rsidRDefault="006F63AE" w:rsidP="0038135A">
      <w:pPr>
        <w:pStyle w:val="BodyText"/>
        <w:ind w:left="500"/>
        <w:rPr>
          <w:rFonts w:ascii="Times New Roman" w:hAnsi="Times New Roman" w:cs="Times New Roman"/>
        </w:rPr>
      </w:pPr>
      <w:r w:rsidRPr="004874F1">
        <w:rPr>
          <w:rFonts w:ascii="Times New Roman" w:hAnsi="Times New Roman" w:cs="Times New Roman"/>
          <w:b/>
          <w:u w:val="single"/>
        </w:rPr>
        <w:t>Not Allowed</w:t>
      </w:r>
    </w:p>
    <w:p w14:paraId="45A2534E" w14:textId="77777777" w:rsidR="006F63AE" w:rsidRPr="004874F1" w:rsidRDefault="006F63AE" w:rsidP="0038135A">
      <w:pPr>
        <w:pStyle w:val="BodyText"/>
        <w:ind w:left="500"/>
        <w:rPr>
          <w:rFonts w:ascii="Times New Roman" w:hAnsi="Times New Roman" w:cs="Times New Roman"/>
        </w:rPr>
      </w:pPr>
    </w:p>
    <w:p w14:paraId="7F62C327" w14:textId="77777777" w:rsidR="00D104A8" w:rsidRPr="004874F1" w:rsidRDefault="002E3EAB" w:rsidP="0038135A">
      <w:pPr>
        <w:pStyle w:val="ListParagraph"/>
        <w:numPr>
          <w:ilvl w:val="0"/>
          <w:numId w:val="1"/>
        </w:numPr>
        <w:tabs>
          <w:tab w:val="left" w:pos="501"/>
        </w:tabs>
        <w:ind w:right="994"/>
        <w:rPr>
          <w:rFonts w:ascii="Times New Roman" w:hAnsi="Times New Roman" w:cs="Times New Roman"/>
          <w:sz w:val="24"/>
          <w:szCs w:val="24"/>
        </w:rPr>
      </w:pPr>
      <w:r w:rsidRPr="004874F1">
        <w:rPr>
          <w:rFonts w:ascii="Times New Roman" w:hAnsi="Times New Roman" w:cs="Times New Roman"/>
          <w:sz w:val="24"/>
          <w:szCs w:val="24"/>
        </w:rPr>
        <w:t>A Girl Scout troop wants to hold a gift-wrapping day at an area business</w:t>
      </w:r>
      <w:r w:rsidR="00300E77" w:rsidRPr="004874F1">
        <w:rPr>
          <w:rFonts w:ascii="Times New Roman" w:hAnsi="Times New Roman" w:cs="Times New Roman"/>
          <w:sz w:val="24"/>
          <w:szCs w:val="24"/>
        </w:rPr>
        <w:t xml:space="preserve"> or shopping mall</w:t>
      </w:r>
      <w:r w:rsidRPr="004874F1">
        <w:rPr>
          <w:rFonts w:ascii="Times New Roman" w:hAnsi="Times New Roman" w:cs="Times New Roman"/>
          <w:sz w:val="24"/>
          <w:szCs w:val="24"/>
        </w:rPr>
        <w:t xml:space="preserve"> to raise money for a troop</w:t>
      </w:r>
      <w:r w:rsidR="00300E77" w:rsidRPr="004874F1">
        <w:rPr>
          <w:rFonts w:ascii="Times New Roman" w:hAnsi="Times New Roman" w:cs="Times New Roman"/>
          <w:sz w:val="24"/>
          <w:szCs w:val="24"/>
        </w:rPr>
        <w:t xml:space="preserve"> project</w:t>
      </w:r>
      <w:r w:rsidRPr="004874F1">
        <w:rPr>
          <w:rFonts w:ascii="Times New Roman" w:hAnsi="Times New Roman" w:cs="Times New Roman"/>
          <w:sz w:val="24"/>
          <w:szCs w:val="24"/>
        </w:rPr>
        <w:t>.</w:t>
      </w:r>
    </w:p>
    <w:p w14:paraId="0AE5BDFC" w14:textId="77777777" w:rsidR="00D104A8" w:rsidRDefault="00DB76EF" w:rsidP="0038135A">
      <w:pPr>
        <w:pStyle w:val="BodyText"/>
        <w:ind w:left="500"/>
        <w:rPr>
          <w:rFonts w:ascii="Times New Roman" w:hAnsi="Times New Roman" w:cs="Times New Roman"/>
          <w:b/>
          <w:u w:val="single"/>
        </w:rPr>
      </w:pPr>
      <w:r w:rsidRPr="004874F1">
        <w:rPr>
          <w:rFonts w:ascii="Times New Roman" w:hAnsi="Times New Roman" w:cs="Times New Roman"/>
          <w:b/>
          <w:u w:val="single"/>
        </w:rPr>
        <w:t>Approvable</w:t>
      </w:r>
    </w:p>
    <w:p w14:paraId="2AB6281E" w14:textId="77777777" w:rsidR="00FA3E5E" w:rsidRPr="004874F1" w:rsidRDefault="00FA3E5E" w:rsidP="0038135A">
      <w:pPr>
        <w:pStyle w:val="BodyText"/>
        <w:ind w:left="500"/>
        <w:rPr>
          <w:rFonts w:ascii="Times New Roman" w:hAnsi="Times New Roman" w:cs="Times New Roman"/>
          <w:b/>
          <w:u w:val="single"/>
        </w:rPr>
      </w:pPr>
    </w:p>
    <w:p w14:paraId="292DC9E3" w14:textId="77777777" w:rsidR="00D104A8" w:rsidRPr="004874F1" w:rsidRDefault="002E3EAB" w:rsidP="0038135A">
      <w:pPr>
        <w:pStyle w:val="ListParagraph"/>
        <w:numPr>
          <w:ilvl w:val="0"/>
          <w:numId w:val="1"/>
        </w:numPr>
        <w:tabs>
          <w:tab w:val="left" w:pos="501"/>
        </w:tabs>
        <w:ind w:right="505"/>
        <w:rPr>
          <w:rFonts w:ascii="Times New Roman" w:hAnsi="Times New Roman" w:cs="Times New Roman"/>
          <w:sz w:val="24"/>
          <w:szCs w:val="24"/>
        </w:rPr>
      </w:pPr>
      <w:r w:rsidRPr="004874F1">
        <w:rPr>
          <w:rFonts w:ascii="Times New Roman" w:hAnsi="Times New Roman" w:cs="Times New Roman"/>
          <w:sz w:val="24"/>
          <w:szCs w:val="24"/>
        </w:rPr>
        <w:t>A Girl Scout troop wants to hold a raffle for a large item that has been donated. They would like to sell raffle tickets in their community.</w:t>
      </w:r>
    </w:p>
    <w:p w14:paraId="5CA6CBC6" w14:textId="77777777" w:rsidR="00D104A8" w:rsidRPr="004874F1" w:rsidRDefault="00DB76EF" w:rsidP="0038135A">
      <w:pPr>
        <w:pStyle w:val="BodyText"/>
        <w:ind w:left="500" w:right="848"/>
        <w:rPr>
          <w:rFonts w:ascii="Times New Roman" w:hAnsi="Times New Roman" w:cs="Times New Roman"/>
        </w:rPr>
      </w:pPr>
      <w:r w:rsidRPr="004874F1">
        <w:rPr>
          <w:rFonts w:ascii="Times New Roman" w:hAnsi="Times New Roman" w:cs="Times New Roman"/>
          <w:b/>
          <w:u w:val="single"/>
        </w:rPr>
        <w:t>Not Allowed</w:t>
      </w:r>
    </w:p>
    <w:p w14:paraId="05E4619F" w14:textId="77777777" w:rsidR="008D0654" w:rsidRPr="004874F1" w:rsidRDefault="008D0654" w:rsidP="0038135A">
      <w:pPr>
        <w:pStyle w:val="BodyText"/>
        <w:ind w:left="500" w:right="848"/>
        <w:rPr>
          <w:rFonts w:ascii="Times New Roman" w:hAnsi="Times New Roman" w:cs="Times New Roman"/>
        </w:rPr>
      </w:pPr>
    </w:p>
    <w:p w14:paraId="2581B973" w14:textId="77777777" w:rsidR="00D104A8" w:rsidRPr="004874F1" w:rsidRDefault="002E3EAB" w:rsidP="0038135A">
      <w:pPr>
        <w:pStyle w:val="ListParagraph"/>
        <w:numPr>
          <w:ilvl w:val="0"/>
          <w:numId w:val="1"/>
        </w:numPr>
        <w:tabs>
          <w:tab w:val="left" w:pos="501"/>
        </w:tabs>
        <w:ind w:right="640"/>
        <w:rPr>
          <w:rFonts w:ascii="Times New Roman" w:hAnsi="Times New Roman" w:cs="Times New Roman"/>
          <w:sz w:val="24"/>
          <w:szCs w:val="24"/>
        </w:rPr>
      </w:pPr>
      <w:r w:rsidRPr="004874F1">
        <w:rPr>
          <w:rFonts w:ascii="Times New Roman" w:hAnsi="Times New Roman" w:cs="Times New Roman"/>
          <w:sz w:val="24"/>
          <w:szCs w:val="24"/>
        </w:rPr>
        <w:t>A Girl Scout troop has collected aluminum cans and wants to turn them in for cash.</w:t>
      </w:r>
    </w:p>
    <w:p w14:paraId="7CB43C74" w14:textId="77777777" w:rsidR="00D104A8" w:rsidRPr="004874F1" w:rsidRDefault="00DB76EF" w:rsidP="0038135A">
      <w:pPr>
        <w:pStyle w:val="BodyText"/>
        <w:ind w:left="500"/>
        <w:rPr>
          <w:rFonts w:ascii="Times New Roman" w:hAnsi="Times New Roman" w:cs="Times New Roman"/>
          <w:b/>
          <w:u w:val="single"/>
        </w:rPr>
      </w:pPr>
      <w:r w:rsidRPr="004874F1">
        <w:rPr>
          <w:rFonts w:ascii="Times New Roman" w:hAnsi="Times New Roman" w:cs="Times New Roman"/>
          <w:b/>
          <w:u w:val="single"/>
        </w:rPr>
        <w:t>Approvable</w:t>
      </w:r>
    </w:p>
    <w:p w14:paraId="29801984" w14:textId="77777777" w:rsidR="008D0654" w:rsidRPr="004874F1" w:rsidRDefault="008D0654" w:rsidP="0038135A">
      <w:pPr>
        <w:pStyle w:val="BodyText"/>
        <w:ind w:left="500"/>
        <w:rPr>
          <w:rFonts w:ascii="Times New Roman" w:hAnsi="Times New Roman" w:cs="Times New Roman"/>
          <w:b/>
        </w:rPr>
      </w:pPr>
    </w:p>
    <w:p w14:paraId="325F9BAB" w14:textId="77777777" w:rsidR="00D104A8" w:rsidRPr="004874F1" w:rsidRDefault="002E3EAB" w:rsidP="0038135A">
      <w:pPr>
        <w:pStyle w:val="ListParagraph"/>
        <w:numPr>
          <w:ilvl w:val="0"/>
          <w:numId w:val="1"/>
        </w:numPr>
        <w:tabs>
          <w:tab w:val="left" w:pos="501"/>
        </w:tabs>
        <w:ind w:right="487"/>
        <w:rPr>
          <w:rFonts w:ascii="Times New Roman" w:hAnsi="Times New Roman" w:cs="Times New Roman"/>
          <w:sz w:val="24"/>
          <w:szCs w:val="24"/>
        </w:rPr>
      </w:pPr>
      <w:r w:rsidRPr="004874F1">
        <w:rPr>
          <w:rFonts w:ascii="Times New Roman" w:hAnsi="Times New Roman" w:cs="Times New Roman"/>
          <w:sz w:val="24"/>
          <w:szCs w:val="24"/>
        </w:rPr>
        <w:t>A Girl Scout troop has been approached by an outside group that holds fundraising events. The group has o</w:t>
      </w:r>
      <w:r w:rsidR="00300E77" w:rsidRPr="004874F1">
        <w:rPr>
          <w:rFonts w:ascii="Times New Roman" w:hAnsi="Times New Roman" w:cs="Times New Roman"/>
          <w:sz w:val="24"/>
          <w:szCs w:val="24"/>
        </w:rPr>
        <w:t>ffered to host an</w:t>
      </w:r>
      <w:r w:rsidRPr="004874F1">
        <w:rPr>
          <w:rFonts w:ascii="Times New Roman" w:hAnsi="Times New Roman" w:cs="Times New Roman"/>
          <w:sz w:val="24"/>
          <w:szCs w:val="24"/>
        </w:rPr>
        <w:t xml:space="preserve"> event with the proceeds going to the troop.</w:t>
      </w:r>
    </w:p>
    <w:p w14:paraId="18E3CA3D" w14:textId="52E16FD7" w:rsidR="008B09EE" w:rsidRDefault="008D0654" w:rsidP="0038135A">
      <w:pPr>
        <w:pStyle w:val="BodyText"/>
        <w:ind w:left="500"/>
        <w:rPr>
          <w:rFonts w:ascii="Times New Roman" w:hAnsi="Times New Roman" w:cs="Times New Roman"/>
          <w:b/>
          <w:u w:val="single"/>
        </w:rPr>
      </w:pPr>
      <w:r w:rsidRPr="004874F1">
        <w:rPr>
          <w:rFonts w:ascii="Times New Roman" w:hAnsi="Times New Roman" w:cs="Times New Roman"/>
          <w:b/>
          <w:u w:val="single"/>
        </w:rPr>
        <w:t>Not Allowed</w:t>
      </w:r>
    </w:p>
    <w:p w14:paraId="2D8C5E21" w14:textId="77777777" w:rsidR="008B09EE" w:rsidRPr="008B09EE" w:rsidRDefault="008B09EE" w:rsidP="0038135A">
      <w:pPr>
        <w:rPr>
          <w:rFonts w:ascii="Times New Roman" w:hAnsi="Times New Roman" w:cs="Times New Roman"/>
          <w:b/>
          <w:sz w:val="24"/>
          <w:szCs w:val="24"/>
        </w:rPr>
      </w:pPr>
      <w:r w:rsidRPr="008B09EE">
        <w:rPr>
          <w:rFonts w:ascii="Times New Roman" w:hAnsi="Times New Roman" w:cs="Times New Roman"/>
          <w:b/>
        </w:rPr>
        <w:br w:type="page"/>
      </w:r>
    </w:p>
    <w:p w14:paraId="42E47ECE" w14:textId="77777777" w:rsidR="00D104A8" w:rsidRPr="004874F1" w:rsidRDefault="00D104A8" w:rsidP="0038135A">
      <w:pPr>
        <w:pStyle w:val="BodyText"/>
        <w:ind w:left="500"/>
        <w:rPr>
          <w:rFonts w:ascii="Times New Roman" w:hAnsi="Times New Roman" w:cs="Times New Roman"/>
        </w:rPr>
      </w:pPr>
    </w:p>
    <w:p w14:paraId="75D234D6" w14:textId="77777777" w:rsidR="008D0654" w:rsidRPr="004874F1" w:rsidRDefault="008D0654" w:rsidP="0038135A">
      <w:pPr>
        <w:pStyle w:val="BodyText"/>
        <w:ind w:left="500"/>
        <w:rPr>
          <w:rFonts w:ascii="Times New Roman" w:hAnsi="Times New Roman" w:cs="Times New Roman"/>
        </w:rPr>
      </w:pPr>
    </w:p>
    <w:p w14:paraId="1C41FC2B" w14:textId="77777777" w:rsidR="00D104A8" w:rsidRPr="004874F1" w:rsidRDefault="002E3EAB" w:rsidP="0038135A">
      <w:pPr>
        <w:pStyle w:val="ListParagraph"/>
        <w:numPr>
          <w:ilvl w:val="0"/>
          <w:numId w:val="1"/>
        </w:numPr>
        <w:tabs>
          <w:tab w:val="left" w:pos="501"/>
        </w:tabs>
        <w:ind w:right="534"/>
        <w:rPr>
          <w:rFonts w:ascii="Times New Roman" w:hAnsi="Times New Roman" w:cs="Times New Roman"/>
          <w:sz w:val="24"/>
          <w:szCs w:val="24"/>
        </w:rPr>
      </w:pPr>
      <w:r w:rsidRPr="004874F1">
        <w:rPr>
          <w:rFonts w:ascii="Times New Roman" w:hAnsi="Times New Roman" w:cs="Times New Roman"/>
          <w:sz w:val="24"/>
          <w:szCs w:val="24"/>
        </w:rPr>
        <w:t xml:space="preserve">A Girl Scout troop wants to sell Krispy Kreme donuts of which the girls will </w:t>
      </w:r>
      <w:r w:rsidR="00300E77" w:rsidRPr="004874F1">
        <w:rPr>
          <w:rFonts w:ascii="Times New Roman" w:hAnsi="Times New Roman" w:cs="Times New Roman"/>
          <w:sz w:val="24"/>
          <w:szCs w:val="24"/>
        </w:rPr>
        <w:t>receive a commission</w:t>
      </w:r>
      <w:r w:rsidRPr="004874F1">
        <w:rPr>
          <w:rFonts w:ascii="Times New Roman" w:hAnsi="Times New Roman" w:cs="Times New Roman"/>
          <w:sz w:val="24"/>
          <w:szCs w:val="24"/>
        </w:rPr>
        <w:t>.</w:t>
      </w:r>
    </w:p>
    <w:p w14:paraId="2A73AC01" w14:textId="77777777" w:rsidR="008D0654" w:rsidRPr="004874F1" w:rsidRDefault="006F63AE" w:rsidP="0038135A">
      <w:pPr>
        <w:pStyle w:val="BodyText"/>
        <w:ind w:left="500" w:right="751"/>
        <w:rPr>
          <w:rFonts w:ascii="Times New Roman" w:hAnsi="Times New Roman" w:cs="Times New Roman"/>
          <w:b/>
          <w:u w:val="single"/>
        </w:rPr>
      </w:pPr>
      <w:r w:rsidRPr="004874F1">
        <w:rPr>
          <w:rFonts w:ascii="Times New Roman" w:hAnsi="Times New Roman" w:cs="Times New Roman"/>
          <w:b/>
          <w:u w:val="single"/>
        </w:rPr>
        <w:t xml:space="preserve">Not </w:t>
      </w:r>
      <w:r w:rsidR="002E3EAB" w:rsidRPr="004874F1">
        <w:rPr>
          <w:rFonts w:ascii="Times New Roman" w:hAnsi="Times New Roman" w:cs="Times New Roman"/>
          <w:b/>
          <w:u w:val="single"/>
        </w:rPr>
        <w:t>Allowed</w:t>
      </w:r>
    </w:p>
    <w:p w14:paraId="329A668D" w14:textId="77777777" w:rsidR="008D0654" w:rsidRPr="004874F1" w:rsidRDefault="008D0654" w:rsidP="0038135A">
      <w:pPr>
        <w:pStyle w:val="BodyText"/>
        <w:ind w:left="500" w:right="751"/>
        <w:rPr>
          <w:rFonts w:ascii="Times New Roman" w:hAnsi="Times New Roman" w:cs="Times New Roman"/>
        </w:rPr>
      </w:pPr>
    </w:p>
    <w:p w14:paraId="685CEDEF" w14:textId="77777777" w:rsidR="00D104A8" w:rsidRPr="004874F1" w:rsidRDefault="002E3EAB" w:rsidP="0038135A">
      <w:pPr>
        <w:pStyle w:val="ListParagraph"/>
        <w:numPr>
          <w:ilvl w:val="0"/>
          <w:numId w:val="1"/>
        </w:numPr>
        <w:tabs>
          <w:tab w:val="left" w:pos="501"/>
        </w:tabs>
        <w:ind w:right="562"/>
        <w:rPr>
          <w:rFonts w:ascii="Times New Roman" w:hAnsi="Times New Roman" w:cs="Times New Roman"/>
          <w:sz w:val="24"/>
          <w:szCs w:val="24"/>
        </w:rPr>
      </w:pPr>
      <w:r w:rsidRPr="004874F1">
        <w:rPr>
          <w:rFonts w:ascii="Times New Roman" w:hAnsi="Times New Roman" w:cs="Times New Roman"/>
          <w:sz w:val="24"/>
          <w:szCs w:val="24"/>
        </w:rPr>
        <w:t xml:space="preserve">A Girl Scout troop has worked with an area business, such as a car wash, that has offered free coupons that </w:t>
      </w:r>
      <w:r w:rsidR="00300E77" w:rsidRPr="004874F1">
        <w:rPr>
          <w:rFonts w:ascii="Times New Roman" w:hAnsi="Times New Roman" w:cs="Times New Roman"/>
          <w:sz w:val="24"/>
          <w:szCs w:val="24"/>
        </w:rPr>
        <w:t>girls</w:t>
      </w:r>
      <w:r w:rsidRPr="004874F1">
        <w:rPr>
          <w:rFonts w:ascii="Times New Roman" w:hAnsi="Times New Roman" w:cs="Times New Roman"/>
          <w:sz w:val="24"/>
          <w:szCs w:val="24"/>
        </w:rPr>
        <w:t xml:space="preserve"> can give to cookie customers who purchase five boxes of cookies or more.</w:t>
      </w:r>
    </w:p>
    <w:p w14:paraId="5020EB4D" w14:textId="77777777" w:rsidR="00D104A8" w:rsidRPr="004874F1" w:rsidRDefault="002E3EAB" w:rsidP="0038135A">
      <w:pPr>
        <w:pStyle w:val="BodyText"/>
        <w:ind w:left="500"/>
        <w:rPr>
          <w:rFonts w:ascii="Times New Roman" w:hAnsi="Times New Roman" w:cs="Times New Roman"/>
        </w:rPr>
      </w:pPr>
      <w:r w:rsidRPr="004874F1">
        <w:rPr>
          <w:rFonts w:ascii="Times New Roman" w:hAnsi="Times New Roman" w:cs="Times New Roman"/>
          <w:b/>
          <w:u w:val="single"/>
        </w:rPr>
        <w:t>Approvable:</w:t>
      </w:r>
      <w:r w:rsidRPr="004874F1">
        <w:rPr>
          <w:rFonts w:ascii="Times New Roman" w:hAnsi="Times New Roman" w:cs="Times New Roman"/>
          <w:b/>
        </w:rPr>
        <w:t xml:space="preserve"> </w:t>
      </w:r>
      <w:r w:rsidRPr="004874F1">
        <w:rPr>
          <w:rFonts w:ascii="Times New Roman" w:hAnsi="Times New Roman" w:cs="Times New Roman"/>
        </w:rPr>
        <w:t>Troop is not selling the coupons.</w:t>
      </w:r>
    </w:p>
    <w:p w14:paraId="19EFBE05" w14:textId="77777777" w:rsidR="008D0654" w:rsidRPr="004874F1" w:rsidRDefault="008D0654" w:rsidP="0038135A">
      <w:pPr>
        <w:pStyle w:val="BodyText"/>
        <w:ind w:left="500"/>
        <w:rPr>
          <w:rFonts w:ascii="Times New Roman" w:hAnsi="Times New Roman" w:cs="Times New Roman"/>
        </w:rPr>
      </w:pPr>
    </w:p>
    <w:p w14:paraId="1D597F83" w14:textId="77777777" w:rsidR="00D104A8" w:rsidRPr="004874F1" w:rsidRDefault="002E3EAB" w:rsidP="0038135A">
      <w:pPr>
        <w:pStyle w:val="ListParagraph"/>
        <w:numPr>
          <w:ilvl w:val="0"/>
          <w:numId w:val="1"/>
        </w:numPr>
        <w:tabs>
          <w:tab w:val="left" w:pos="501"/>
        </w:tabs>
        <w:ind w:right="735"/>
        <w:rPr>
          <w:rFonts w:ascii="Times New Roman" w:hAnsi="Times New Roman" w:cs="Times New Roman"/>
          <w:sz w:val="24"/>
          <w:szCs w:val="24"/>
        </w:rPr>
      </w:pPr>
      <w:r w:rsidRPr="004874F1">
        <w:rPr>
          <w:rFonts w:ascii="Times New Roman" w:hAnsi="Times New Roman" w:cs="Times New Roman"/>
          <w:sz w:val="24"/>
          <w:szCs w:val="24"/>
        </w:rPr>
        <w:t xml:space="preserve">An older girl troop is holding an event for younger girls in their area. They would like to increase the registration fees over and above the actual costs to include a fundraising opportunity for </w:t>
      </w:r>
      <w:r w:rsidR="00300E77" w:rsidRPr="004874F1">
        <w:rPr>
          <w:rFonts w:ascii="Times New Roman" w:hAnsi="Times New Roman" w:cs="Times New Roman"/>
          <w:sz w:val="24"/>
          <w:szCs w:val="24"/>
        </w:rPr>
        <w:t>a future trip.</w:t>
      </w:r>
    </w:p>
    <w:p w14:paraId="0D7D9930" w14:textId="77777777" w:rsidR="008D0654" w:rsidRPr="004874F1" w:rsidRDefault="002E3EAB" w:rsidP="0038135A">
      <w:pPr>
        <w:pStyle w:val="BodyText"/>
        <w:ind w:left="500" w:right="138"/>
        <w:rPr>
          <w:rFonts w:ascii="Times New Roman" w:hAnsi="Times New Roman" w:cs="Times New Roman"/>
        </w:rPr>
      </w:pPr>
      <w:r w:rsidRPr="004874F1">
        <w:rPr>
          <w:rFonts w:ascii="Times New Roman" w:hAnsi="Times New Roman" w:cs="Times New Roman"/>
          <w:b/>
          <w:u w:val="single"/>
        </w:rPr>
        <w:t>Approvable:</w:t>
      </w:r>
      <w:r w:rsidRPr="004874F1">
        <w:rPr>
          <w:rFonts w:ascii="Times New Roman" w:hAnsi="Times New Roman" w:cs="Times New Roman"/>
          <w:b/>
        </w:rPr>
        <w:t xml:space="preserve"> </w:t>
      </w:r>
      <w:r w:rsidRPr="004874F1">
        <w:rPr>
          <w:rFonts w:ascii="Times New Roman" w:hAnsi="Times New Roman" w:cs="Times New Roman"/>
        </w:rPr>
        <w:t xml:space="preserve">Only if the increase is relatively small and does not make the event unaffordable. It cannot be combined with money-earning for the Bronze or Silver Award. The </w:t>
      </w:r>
      <w:r w:rsidR="00DB76EF" w:rsidRPr="004874F1">
        <w:rPr>
          <w:rFonts w:ascii="Times New Roman" w:hAnsi="Times New Roman" w:cs="Times New Roman"/>
        </w:rPr>
        <w:t xml:space="preserve">event </w:t>
      </w:r>
      <w:r w:rsidRPr="004874F1">
        <w:rPr>
          <w:rFonts w:ascii="Times New Roman" w:hAnsi="Times New Roman" w:cs="Times New Roman"/>
        </w:rPr>
        <w:t>flyer must state it is a money-earning event.</w:t>
      </w:r>
    </w:p>
    <w:p w14:paraId="266A7CB0" w14:textId="77777777" w:rsidR="008D0654" w:rsidRPr="004874F1" w:rsidRDefault="008D0654" w:rsidP="0038135A">
      <w:pPr>
        <w:pStyle w:val="BodyText"/>
        <w:ind w:left="500" w:right="138"/>
        <w:rPr>
          <w:rFonts w:ascii="Times New Roman" w:hAnsi="Times New Roman" w:cs="Times New Roman"/>
        </w:rPr>
      </w:pPr>
    </w:p>
    <w:p w14:paraId="5E3E32E5" w14:textId="77777777" w:rsidR="00D104A8" w:rsidRPr="004874F1" w:rsidRDefault="008D0654" w:rsidP="0038135A">
      <w:pPr>
        <w:pStyle w:val="ListParagraph"/>
        <w:numPr>
          <w:ilvl w:val="0"/>
          <w:numId w:val="1"/>
        </w:numPr>
        <w:tabs>
          <w:tab w:val="left" w:pos="501"/>
        </w:tabs>
        <w:ind w:hanging="361"/>
        <w:rPr>
          <w:rFonts w:ascii="Times New Roman" w:hAnsi="Times New Roman" w:cs="Times New Roman"/>
          <w:sz w:val="24"/>
          <w:szCs w:val="24"/>
        </w:rPr>
      </w:pPr>
      <w:r w:rsidRPr="004874F1">
        <w:rPr>
          <w:rFonts w:ascii="Times New Roman" w:hAnsi="Times New Roman" w:cs="Times New Roman"/>
          <w:sz w:val="24"/>
          <w:szCs w:val="24"/>
        </w:rPr>
        <w:t>Girls collect</w:t>
      </w:r>
      <w:r w:rsidR="002E3EAB" w:rsidRPr="004874F1">
        <w:rPr>
          <w:rFonts w:ascii="Times New Roman" w:hAnsi="Times New Roman" w:cs="Times New Roman"/>
          <w:sz w:val="24"/>
          <w:szCs w:val="24"/>
        </w:rPr>
        <w:t xml:space="preserve"> old cell phones/batteries/ink cartridges to raise money.</w:t>
      </w:r>
    </w:p>
    <w:p w14:paraId="1333558F" w14:textId="77777777" w:rsidR="008D0654" w:rsidRPr="004874F1" w:rsidRDefault="00DB76EF" w:rsidP="0038135A">
      <w:pPr>
        <w:pStyle w:val="BodyText"/>
        <w:ind w:left="500"/>
        <w:rPr>
          <w:rFonts w:ascii="Times New Roman" w:hAnsi="Times New Roman" w:cs="Times New Roman"/>
        </w:rPr>
      </w:pPr>
      <w:r w:rsidRPr="004874F1">
        <w:rPr>
          <w:rFonts w:ascii="Times New Roman" w:hAnsi="Times New Roman" w:cs="Times New Roman"/>
          <w:b/>
          <w:u w:val="single"/>
        </w:rPr>
        <w:t>Approvable</w:t>
      </w:r>
    </w:p>
    <w:p w14:paraId="336604AD" w14:textId="77777777" w:rsidR="00DB76EF" w:rsidRPr="004874F1" w:rsidRDefault="00DB76EF" w:rsidP="0038135A">
      <w:pPr>
        <w:pStyle w:val="BodyText"/>
        <w:ind w:left="500"/>
        <w:rPr>
          <w:rFonts w:ascii="Times New Roman" w:hAnsi="Times New Roman" w:cs="Times New Roman"/>
        </w:rPr>
      </w:pPr>
    </w:p>
    <w:p w14:paraId="6BCE1D63" w14:textId="77777777" w:rsidR="008D0654" w:rsidRPr="004874F1" w:rsidRDefault="008D0654" w:rsidP="0038135A">
      <w:pPr>
        <w:pStyle w:val="BodyText"/>
        <w:numPr>
          <w:ilvl w:val="0"/>
          <w:numId w:val="1"/>
        </w:numPr>
        <w:rPr>
          <w:rFonts w:ascii="Times New Roman" w:hAnsi="Times New Roman" w:cs="Times New Roman"/>
        </w:rPr>
      </w:pPr>
      <w:r w:rsidRPr="004874F1">
        <w:rPr>
          <w:rFonts w:ascii="Times New Roman" w:hAnsi="Times New Roman" w:cs="Times New Roman"/>
        </w:rPr>
        <w:t>Girls want to host a fundraiser on social media, and the funds raised go directly to the troop’s bank account.</w:t>
      </w:r>
    </w:p>
    <w:p w14:paraId="5D4A562D" w14:textId="3C0F63A9" w:rsidR="008D0654" w:rsidRDefault="008D0654" w:rsidP="0038135A">
      <w:pPr>
        <w:pStyle w:val="BodyText"/>
        <w:tabs>
          <w:tab w:val="left" w:pos="2436"/>
        </w:tabs>
        <w:ind w:left="500"/>
        <w:rPr>
          <w:rFonts w:ascii="Times New Roman" w:hAnsi="Times New Roman" w:cs="Times New Roman"/>
          <w:b/>
          <w:u w:val="single"/>
        </w:rPr>
      </w:pPr>
      <w:r w:rsidRPr="004874F1">
        <w:rPr>
          <w:rFonts w:ascii="Times New Roman" w:hAnsi="Times New Roman" w:cs="Times New Roman"/>
          <w:b/>
          <w:u w:val="single"/>
        </w:rPr>
        <w:t>Not Allowed</w:t>
      </w:r>
    </w:p>
    <w:p w14:paraId="356F1CAB" w14:textId="02AB9089" w:rsidR="0038135A" w:rsidRDefault="0038135A" w:rsidP="00DD3BCA">
      <w:pPr>
        <w:pStyle w:val="BodyText"/>
        <w:tabs>
          <w:tab w:val="left" w:pos="2436"/>
        </w:tabs>
        <w:ind w:left="500"/>
        <w:rPr>
          <w:rFonts w:ascii="Times New Roman" w:hAnsi="Times New Roman" w:cs="Times New Roman"/>
          <w:b/>
          <w:u w:val="single"/>
        </w:rPr>
      </w:pPr>
    </w:p>
    <w:p w14:paraId="651F60F7" w14:textId="77777777" w:rsidR="0038135A" w:rsidRDefault="0038135A" w:rsidP="0038135A">
      <w:pPr>
        <w:rPr>
          <w:rFonts w:ascii="Times New Roman" w:hAnsi="Times New Roman" w:cs="Times New Roman"/>
          <w:b/>
          <w:bCs/>
          <w:sz w:val="24"/>
          <w:szCs w:val="24"/>
        </w:rPr>
      </w:pPr>
    </w:p>
    <w:p w14:paraId="16002C4C" w14:textId="65F43843" w:rsidR="0038135A" w:rsidRPr="0038135A" w:rsidRDefault="0038135A" w:rsidP="0038135A">
      <w:pPr>
        <w:spacing w:after="60"/>
        <w:rPr>
          <w:rFonts w:ascii="Times New Roman" w:hAnsi="Times New Roman" w:cs="Times New Roman"/>
          <w:sz w:val="24"/>
          <w:szCs w:val="24"/>
          <w:u w:val="single"/>
        </w:rPr>
      </w:pPr>
      <w:r w:rsidRPr="0038135A">
        <w:rPr>
          <w:rFonts w:ascii="Times New Roman" w:hAnsi="Times New Roman" w:cs="Times New Roman"/>
          <w:b/>
          <w:bCs/>
          <w:sz w:val="24"/>
          <w:szCs w:val="24"/>
          <w:u w:val="single"/>
        </w:rPr>
        <w:t>Funding &amp; Asks for Gifts in Kind</w:t>
      </w:r>
    </w:p>
    <w:p w14:paraId="1FB02669" w14:textId="77777777" w:rsidR="0038135A" w:rsidRPr="0038135A" w:rsidRDefault="0038135A" w:rsidP="0038135A">
      <w:pPr>
        <w:rPr>
          <w:rFonts w:ascii="Times New Roman" w:hAnsi="Times New Roman" w:cs="Times New Roman"/>
          <w:sz w:val="24"/>
          <w:szCs w:val="24"/>
        </w:rPr>
      </w:pPr>
      <w:r w:rsidRPr="0038135A">
        <w:rPr>
          <w:rFonts w:ascii="Times New Roman" w:hAnsi="Times New Roman" w:cs="Times New Roman"/>
          <w:sz w:val="24"/>
          <w:szCs w:val="24"/>
        </w:rPr>
        <w:t>You must seek approval prior to asking for in-kind donations or participating in money earning activities. You will need to submit the money earning activity form or in-kind document.</w:t>
      </w:r>
    </w:p>
    <w:p w14:paraId="43BE4753" w14:textId="77777777" w:rsidR="0038135A" w:rsidRPr="0038135A" w:rsidRDefault="0038135A" w:rsidP="0038135A">
      <w:pPr>
        <w:rPr>
          <w:rFonts w:ascii="Times New Roman" w:hAnsi="Times New Roman" w:cs="Times New Roman"/>
          <w:sz w:val="24"/>
          <w:szCs w:val="24"/>
        </w:rPr>
      </w:pPr>
    </w:p>
    <w:p w14:paraId="75C30DAF" w14:textId="77777777" w:rsidR="0038135A" w:rsidRPr="0038135A" w:rsidRDefault="0038135A" w:rsidP="0038135A">
      <w:pPr>
        <w:rPr>
          <w:rFonts w:ascii="Times New Roman" w:hAnsi="Times New Roman" w:cs="Times New Roman"/>
          <w:sz w:val="24"/>
          <w:szCs w:val="24"/>
        </w:rPr>
      </w:pPr>
      <w:r w:rsidRPr="0038135A">
        <w:rPr>
          <w:rFonts w:ascii="Times New Roman" w:hAnsi="Times New Roman" w:cs="Times New Roman"/>
          <w:sz w:val="24"/>
          <w:szCs w:val="24"/>
        </w:rPr>
        <w:t>These include but are not limited to this list:</w:t>
      </w:r>
    </w:p>
    <w:p w14:paraId="56F0E284" w14:textId="77777777" w:rsidR="0038135A" w:rsidRPr="0038135A" w:rsidRDefault="0038135A" w:rsidP="0038135A">
      <w:pPr>
        <w:pStyle w:val="ListParagraph"/>
        <w:widowControl/>
        <w:numPr>
          <w:ilvl w:val="0"/>
          <w:numId w:val="3"/>
        </w:numPr>
        <w:suppressAutoHyphens/>
        <w:autoSpaceDE/>
        <w:autoSpaceDN/>
        <w:ind w:left="0" w:firstLine="0"/>
        <w:contextualSpacing/>
        <w:rPr>
          <w:rFonts w:ascii="Times New Roman" w:hAnsi="Times New Roman" w:cs="Times New Roman"/>
          <w:sz w:val="24"/>
          <w:szCs w:val="24"/>
        </w:rPr>
      </w:pPr>
      <w:r w:rsidRPr="0038135A">
        <w:rPr>
          <w:rFonts w:ascii="Times New Roman" w:hAnsi="Times New Roman" w:cs="Times New Roman"/>
          <w:sz w:val="24"/>
          <w:szCs w:val="24"/>
        </w:rPr>
        <w:t>Asking a business to donate supplies to the service unit, troop or individual girl for a project or event such as food items, building supplies, gardening items, activity supplies, amazon wish list.</w:t>
      </w:r>
    </w:p>
    <w:p w14:paraId="722ECA2D" w14:textId="77777777" w:rsidR="0038135A" w:rsidRPr="0038135A" w:rsidRDefault="0038135A" w:rsidP="0038135A">
      <w:pPr>
        <w:rPr>
          <w:rFonts w:ascii="Times New Roman" w:hAnsi="Times New Roman" w:cs="Times New Roman"/>
          <w:sz w:val="24"/>
          <w:szCs w:val="24"/>
        </w:rPr>
      </w:pPr>
    </w:p>
    <w:p w14:paraId="080F1397" w14:textId="77777777" w:rsidR="0038135A" w:rsidRPr="0038135A" w:rsidRDefault="0038135A" w:rsidP="0038135A">
      <w:pPr>
        <w:pStyle w:val="ListParagraph"/>
        <w:widowControl/>
        <w:numPr>
          <w:ilvl w:val="0"/>
          <w:numId w:val="3"/>
        </w:numPr>
        <w:suppressAutoHyphens/>
        <w:autoSpaceDE/>
        <w:autoSpaceDN/>
        <w:ind w:left="0" w:firstLine="0"/>
        <w:contextualSpacing/>
        <w:rPr>
          <w:rFonts w:ascii="Times New Roman" w:hAnsi="Times New Roman" w:cs="Times New Roman"/>
          <w:sz w:val="24"/>
          <w:szCs w:val="24"/>
        </w:rPr>
      </w:pPr>
      <w:r w:rsidRPr="0038135A">
        <w:rPr>
          <w:rFonts w:ascii="Times New Roman" w:hAnsi="Times New Roman" w:cs="Times New Roman"/>
          <w:sz w:val="24"/>
          <w:szCs w:val="24"/>
        </w:rPr>
        <w:t xml:space="preserve">In order to be considered to hold a money earning activity or request an in-kind donation, the troop/group, IRM </w:t>
      </w:r>
      <w:proofErr w:type="spellStart"/>
      <w:r w:rsidRPr="0038135A">
        <w:rPr>
          <w:rFonts w:ascii="Times New Roman" w:hAnsi="Times New Roman" w:cs="Times New Roman"/>
          <w:sz w:val="24"/>
          <w:szCs w:val="24"/>
        </w:rPr>
        <w:t>gs</w:t>
      </w:r>
      <w:proofErr w:type="spellEnd"/>
      <w:r w:rsidRPr="0038135A">
        <w:rPr>
          <w:rFonts w:ascii="Times New Roman" w:hAnsi="Times New Roman" w:cs="Times New Roman"/>
          <w:sz w:val="24"/>
          <w:szCs w:val="24"/>
        </w:rPr>
        <w:t xml:space="preserve"> or service unit must be in good standing, and participate in the fall and cookie program.</w:t>
      </w:r>
    </w:p>
    <w:p w14:paraId="456F496B" w14:textId="77777777" w:rsidR="0038135A" w:rsidRPr="0038135A" w:rsidRDefault="0038135A" w:rsidP="0038135A">
      <w:pPr>
        <w:rPr>
          <w:rFonts w:ascii="Times New Roman" w:hAnsi="Times New Roman" w:cs="Times New Roman"/>
          <w:sz w:val="24"/>
          <w:szCs w:val="24"/>
        </w:rPr>
      </w:pPr>
    </w:p>
    <w:p w14:paraId="5960653C" w14:textId="77777777" w:rsidR="0038135A" w:rsidRPr="0038135A" w:rsidRDefault="0038135A" w:rsidP="0038135A">
      <w:pPr>
        <w:pStyle w:val="ListParagraph"/>
        <w:widowControl/>
        <w:numPr>
          <w:ilvl w:val="0"/>
          <w:numId w:val="4"/>
        </w:numPr>
        <w:suppressAutoHyphens/>
        <w:autoSpaceDE/>
        <w:autoSpaceDN/>
        <w:ind w:left="0" w:firstLine="0"/>
        <w:contextualSpacing/>
        <w:rPr>
          <w:rFonts w:ascii="Times New Roman" w:hAnsi="Times New Roman" w:cs="Times New Roman"/>
          <w:sz w:val="24"/>
          <w:szCs w:val="24"/>
        </w:rPr>
      </w:pPr>
      <w:r w:rsidRPr="0038135A">
        <w:rPr>
          <w:rFonts w:ascii="Times New Roman" w:hAnsi="Times New Roman" w:cs="Times New Roman"/>
          <w:sz w:val="24"/>
          <w:szCs w:val="24"/>
        </w:rPr>
        <w:t>Girl Scouts going for the highest awards and wanting to fund their project with a money earning or by making and ask for a donation of item(s) must participate in selling both fall and cookie program.  </w:t>
      </w:r>
    </w:p>
    <w:p w14:paraId="6218A70E" w14:textId="77777777" w:rsidR="0038135A" w:rsidRPr="0038135A" w:rsidRDefault="0038135A" w:rsidP="0038135A">
      <w:pPr>
        <w:pStyle w:val="ListParagraph"/>
        <w:widowControl/>
        <w:numPr>
          <w:ilvl w:val="0"/>
          <w:numId w:val="5"/>
        </w:numPr>
        <w:suppressAutoHyphens/>
        <w:autoSpaceDE/>
        <w:autoSpaceDN/>
        <w:ind w:left="0" w:firstLine="0"/>
        <w:contextualSpacing/>
        <w:rPr>
          <w:rFonts w:ascii="Times New Roman" w:hAnsi="Times New Roman" w:cs="Times New Roman"/>
          <w:sz w:val="24"/>
          <w:szCs w:val="24"/>
        </w:rPr>
      </w:pPr>
      <w:r w:rsidRPr="0038135A">
        <w:rPr>
          <w:rFonts w:ascii="Times New Roman" w:hAnsi="Times New Roman" w:cs="Times New Roman"/>
          <w:sz w:val="24"/>
          <w:szCs w:val="24"/>
        </w:rPr>
        <w:t>Bronze and Silver participation is collectively as a Troop, for Gold Award the individual girl must participate in selling both Fall and Cookie program.   This includes IRM Girl Scouts wanting to fund their projects.   </w:t>
      </w:r>
    </w:p>
    <w:p w14:paraId="66CDB261" w14:textId="77777777" w:rsidR="0038135A" w:rsidRPr="0038135A" w:rsidRDefault="0038135A" w:rsidP="0038135A">
      <w:pPr>
        <w:pStyle w:val="ListParagraph"/>
        <w:widowControl/>
        <w:numPr>
          <w:ilvl w:val="0"/>
          <w:numId w:val="6"/>
        </w:numPr>
        <w:suppressAutoHyphens/>
        <w:autoSpaceDE/>
        <w:autoSpaceDN/>
        <w:ind w:left="0" w:firstLine="0"/>
        <w:contextualSpacing/>
        <w:rPr>
          <w:rFonts w:ascii="Times New Roman" w:hAnsi="Times New Roman" w:cs="Times New Roman"/>
          <w:sz w:val="24"/>
          <w:szCs w:val="24"/>
        </w:rPr>
      </w:pPr>
      <w:r w:rsidRPr="0038135A">
        <w:rPr>
          <w:rFonts w:ascii="Times New Roman" w:hAnsi="Times New Roman" w:cs="Times New Roman"/>
          <w:sz w:val="24"/>
          <w:szCs w:val="24"/>
        </w:rPr>
        <w:t>Highest Award projects that do not require any funding or will not be making any request for any type of donation of items do not have to participate in GSCCC product program. We recommended that participation is a good idea because you never know especially for Gold Award hopefuls when I project might need funding or have someone reach out to them to offer funding or donations of items.</w:t>
      </w:r>
    </w:p>
    <w:p w14:paraId="7C411B76" w14:textId="77777777" w:rsidR="0038135A" w:rsidRPr="0038135A" w:rsidRDefault="0038135A" w:rsidP="0038135A">
      <w:pPr>
        <w:pStyle w:val="ListParagraph"/>
        <w:widowControl/>
        <w:numPr>
          <w:ilvl w:val="0"/>
          <w:numId w:val="6"/>
        </w:numPr>
        <w:suppressAutoHyphens/>
        <w:autoSpaceDE/>
        <w:autoSpaceDN/>
        <w:ind w:left="0" w:firstLine="0"/>
        <w:contextualSpacing/>
        <w:rPr>
          <w:rFonts w:ascii="Times New Roman" w:hAnsi="Times New Roman" w:cs="Times New Roman"/>
          <w:sz w:val="24"/>
          <w:szCs w:val="24"/>
        </w:rPr>
      </w:pPr>
      <w:r w:rsidRPr="0038135A">
        <w:rPr>
          <w:rFonts w:ascii="Times New Roman" w:hAnsi="Times New Roman" w:cs="Times New Roman"/>
          <w:sz w:val="24"/>
          <w:szCs w:val="24"/>
        </w:rPr>
        <w:t xml:space="preserve">Submit the money earning/ask for gifts in kind/donation form to the highest awards committee for </w:t>
      </w:r>
      <w:proofErr w:type="gramStart"/>
      <w:r w:rsidRPr="0038135A">
        <w:rPr>
          <w:rFonts w:ascii="Times New Roman" w:hAnsi="Times New Roman" w:cs="Times New Roman"/>
          <w:sz w:val="24"/>
          <w:szCs w:val="24"/>
        </w:rPr>
        <w:t>Bronze and Silver</w:t>
      </w:r>
      <w:proofErr w:type="gramEnd"/>
      <w:r w:rsidRPr="0038135A">
        <w:rPr>
          <w:rFonts w:ascii="Times New Roman" w:hAnsi="Times New Roman" w:cs="Times New Roman"/>
          <w:sz w:val="24"/>
          <w:szCs w:val="24"/>
        </w:rPr>
        <w:t xml:space="preserve"> projects (for silver with the silver award proposal application).   Gold award girls will submit their application for money earning or ask for gifts in kind/donations with their proposal via the go gold app.</w:t>
      </w:r>
    </w:p>
    <w:p w14:paraId="68C7711B" w14:textId="77777777" w:rsidR="0038135A" w:rsidRPr="0038135A" w:rsidRDefault="0038135A" w:rsidP="0038135A">
      <w:pPr>
        <w:rPr>
          <w:rFonts w:ascii="Times New Roman" w:hAnsi="Times New Roman" w:cs="Times New Roman"/>
          <w:sz w:val="24"/>
          <w:szCs w:val="24"/>
        </w:rPr>
      </w:pPr>
      <w:r w:rsidRPr="0038135A">
        <w:rPr>
          <w:rFonts w:ascii="Times New Roman" w:hAnsi="Times New Roman" w:cs="Times New Roman"/>
          <w:sz w:val="24"/>
          <w:szCs w:val="24"/>
        </w:rPr>
        <w:t> </w:t>
      </w:r>
    </w:p>
    <w:p w14:paraId="2F0C49E0" w14:textId="77777777" w:rsidR="0038135A" w:rsidRDefault="0038135A" w:rsidP="0038135A">
      <w:pPr>
        <w:rPr>
          <w:rFonts w:ascii="Times New Roman" w:hAnsi="Times New Roman" w:cs="Times New Roman"/>
          <w:b/>
          <w:bCs/>
          <w:sz w:val="24"/>
          <w:szCs w:val="24"/>
          <w:u w:val="single"/>
        </w:rPr>
      </w:pPr>
    </w:p>
    <w:p w14:paraId="5672B5C4" w14:textId="77777777" w:rsidR="0038135A" w:rsidRDefault="0038135A" w:rsidP="0038135A">
      <w:pPr>
        <w:rPr>
          <w:rFonts w:ascii="Times New Roman" w:hAnsi="Times New Roman" w:cs="Times New Roman"/>
          <w:b/>
          <w:bCs/>
          <w:sz w:val="24"/>
          <w:szCs w:val="24"/>
          <w:u w:val="single"/>
        </w:rPr>
      </w:pPr>
    </w:p>
    <w:p w14:paraId="5A9A5200" w14:textId="77777777" w:rsidR="0038135A" w:rsidRDefault="0038135A" w:rsidP="0038135A">
      <w:pPr>
        <w:rPr>
          <w:rFonts w:ascii="Times New Roman" w:hAnsi="Times New Roman" w:cs="Times New Roman"/>
          <w:b/>
          <w:bCs/>
          <w:sz w:val="24"/>
          <w:szCs w:val="24"/>
          <w:u w:val="single"/>
        </w:rPr>
      </w:pPr>
    </w:p>
    <w:p w14:paraId="464B00BC" w14:textId="09B407C2" w:rsidR="0038135A" w:rsidRPr="0038135A" w:rsidRDefault="0038135A" w:rsidP="0038135A">
      <w:pPr>
        <w:rPr>
          <w:rFonts w:ascii="Times New Roman" w:hAnsi="Times New Roman" w:cs="Times New Roman"/>
          <w:sz w:val="24"/>
          <w:szCs w:val="24"/>
        </w:rPr>
      </w:pPr>
      <w:r w:rsidRPr="0038135A">
        <w:rPr>
          <w:rFonts w:ascii="Times New Roman" w:hAnsi="Times New Roman" w:cs="Times New Roman"/>
          <w:b/>
          <w:bCs/>
          <w:sz w:val="24"/>
          <w:szCs w:val="24"/>
          <w:u w:val="single"/>
        </w:rPr>
        <w:t>Highest Awards Requirement Changes effective October 1, 2023</w:t>
      </w:r>
    </w:p>
    <w:p w14:paraId="01B7D349" w14:textId="043138F1" w:rsidR="0038135A" w:rsidRDefault="0038135A" w:rsidP="0038135A">
      <w:pPr>
        <w:rPr>
          <w:rFonts w:ascii="Times New Roman" w:hAnsi="Times New Roman" w:cs="Times New Roman"/>
          <w:sz w:val="24"/>
          <w:szCs w:val="24"/>
        </w:rPr>
      </w:pPr>
    </w:p>
    <w:p w14:paraId="1F6162A8" w14:textId="18A80AED" w:rsidR="0038135A" w:rsidRPr="0038135A" w:rsidRDefault="0038135A" w:rsidP="0038135A">
      <w:pPr>
        <w:rPr>
          <w:rFonts w:ascii="Times New Roman" w:hAnsi="Times New Roman" w:cs="Times New Roman"/>
          <w:sz w:val="24"/>
          <w:szCs w:val="24"/>
        </w:rPr>
      </w:pPr>
      <w:r w:rsidRPr="0038135A">
        <w:rPr>
          <w:rFonts w:ascii="Times New Roman" w:hAnsi="Times New Roman" w:cs="Times New Roman"/>
          <w:b/>
          <w:bCs/>
          <w:sz w:val="24"/>
          <w:szCs w:val="24"/>
        </w:rPr>
        <w:t>Silver Award Projects</w:t>
      </w:r>
      <w:r w:rsidRPr="0038135A">
        <w:rPr>
          <w:rFonts w:ascii="Times New Roman" w:hAnsi="Times New Roman" w:cs="Times New Roman"/>
          <w:sz w:val="24"/>
          <w:szCs w:val="24"/>
        </w:rPr>
        <w:t xml:space="preserve"> must obtain prior approval before beginning the project from the Highest Awards Committee by submitting a proposal for review and approval from the Highest Awards Committee. Silver Award Projects must submit a final report upon completion to the Highest Awards Committee to receive approval to earn the award.  Both the proposal and final report are posted on the GSCCC website silver award page.   </w:t>
      </w:r>
    </w:p>
    <w:p w14:paraId="76128EF6" w14:textId="77777777" w:rsidR="0038135A" w:rsidRPr="0038135A" w:rsidRDefault="0038135A" w:rsidP="0038135A">
      <w:pPr>
        <w:widowControl/>
        <w:suppressAutoHyphens/>
        <w:autoSpaceDE/>
        <w:autoSpaceDN/>
        <w:contextualSpacing/>
        <w:rPr>
          <w:rFonts w:ascii="Times New Roman" w:hAnsi="Times New Roman" w:cs="Times New Roman"/>
          <w:sz w:val="24"/>
          <w:szCs w:val="24"/>
        </w:rPr>
      </w:pPr>
      <w:hyperlink r:id="rId9">
        <w:r w:rsidRPr="0038135A">
          <w:rPr>
            <w:rStyle w:val="Hyperlink"/>
            <w:rFonts w:ascii="Times New Roman" w:hAnsi="Times New Roman" w:cs="Times New Roman"/>
            <w:sz w:val="24"/>
            <w:szCs w:val="24"/>
          </w:rPr>
          <w:t>https://www.gsccc.org/en/members/for-girl-scouts/highest-awards/silver-award.html</w:t>
        </w:r>
      </w:hyperlink>
    </w:p>
    <w:p w14:paraId="41035B98" w14:textId="77777777" w:rsidR="0038135A" w:rsidRPr="0038135A" w:rsidRDefault="0038135A" w:rsidP="0038135A">
      <w:pPr>
        <w:rPr>
          <w:rFonts w:ascii="Times New Roman" w:hAnsi="Times New Roman" w:cs="Times New Roman"/>
          <w:sz w:val="24"/>
          <w:szCs w:val="24"/>
        </w:rPr>
      </w:pPr>
    </w:p>
    <w:p w14:paraId="38DDA32C" w14:textId="77777777" w:rsidR="0038135A" w:rsidRPr="0038135A" w:rsidRDefault="0038135A" w:rsidP="0038135A">
      <w:pPr>
        <w:pStyle w:val="ListParagraph"/>
        <w:widowControl/>
        <w:numPr>
          <w:ilvl w:val="0"/>
          <w:numId w:val="7"/>
        </w:numPr>
        <w:suppressAutoHyphens/>
        <w:autoSpaceDE/>
        <w:autoSpaceDN/>
        <w:ind w:left="0" w:firstLine="0"/>
        <w:contextualSpacing/>
        <w:rPr>
          <w:rFonts w:ascii="Times New Roman" w:hAnsi="Times New Roman" w:cs="Times New Roman"/>
          <w:sz w:val="24"/>
          <w:szCs w:val="24"/>
        </w:rPr>
      </w:pPr>
      <w:r w:rsidRPr="0038135A">
        <w:rPr>
          <w:rFonts w:ascii="Times New Roman" w:hAnsi="Times New Roman" w:cs="Times New Roman"/>
          <w:sz w:val="24"/>
          <w:szCs w:val="24"/>
        </w:rPr>
        <w:t xml:space="preserve">Any adult working with a Girl Scout on her silver award and will be signing her paperwork before it is submitted is required to take the mandatory silver award training in </w:t>
      </w:r>
      <w:proofErr w:type="spellStart"/>
      <w:r w:rsidRPr="0038135A">
        <w:rPr>
          <w:rFonts w:ascii="Times New Roman" w:hAnsi="Times New Roman" w:cs="Times New Roman"/>
          <w:sz w:val="24"/>
          <w:szCs w:val="24"/>
        </w:rPr>
        <w:t>GSLearn</w:t>
      </w:r>
      <w:proofErr w:type="spellEnd"/>
      <w:r w:rsidRPr="0038135A">
        <w:rPr>
          <w:rFonts w:ascii="Times New Roman" w:hAnsi="Times New Roman" w:cs="Times New Roman"/>
          <w:sz w:val="24"/>
          <w:szCs w:val="24"/>
        </w:rPr>
        <w:t>.  </w:t>
      </w:r>
    </w:p>
    <w:p w14:paraId="29C9975E" w14:textId="77777777" w:rsidR="0038135A" w:rsidRPr="0038135A" w:rsidRDefault="0038135A" w:rsidP="0038135A">
      <w:pPr>
        <w:pStyle w:val="ListParagraph"/>
        <w:ind w:left="0" w:firstLine="0"/>
        <w:rPr>
          <w:rFonts w:ascii="Times New Roman" w:hAnsi="Times New Roman" w:cs="Times New Roman"/>
          <w:sz w:val="24"/>
          <w:szCs w:val="24"/>
        </w:rPr>
      </w:pPr>
      <w:r w:rsidRPr="0038135A">
        <w:rPr>
          <w:rFonts w:ascii="Times New Roman" w:hAnsi="Times New Roman" w:cs="Times New Roman"/>
          <w:sz w:val="24"/>
          <w:szCs w:val="24"/>
        </w:rPr>
        <w:t xml:space="preserve">Please send questions about Bronze and Silver Award to </w:t>
      </w:r>
      <w:hyperlink r:id="rId10">
        <w:r w:rsidRPr="0038135A">
          <w:rPr>
            <w:rStyle w:val="gmail-15"/>
            <w:rFonts w:ascii="Times New Roman" w:hAnsi="Times New Roman" w:cs="Times New Roman"/>
            <w:color w:val="0000FF"/>
            <w:sz w:val="24"/>
            <w:szCs w:val="24"/>
            <w:u w:val="single"/>
          </w:rPr>
          <w:t>gshighestawards.gsccc@gmail.com</w:t>
        </w:r>
      </w:hyperlink>
      <w:r w:rsidRPr="0038135A">
        <w:rPr>
          <w:rFonts w:ascii="Times New Roman" w:hAnsi="Times New Roman" w:cs="Times New Roman"/>
          <w:sz w:val="24"/>
          <w:szCs w:val="24"/>
        </w:rPr>
        <w:t> </w:t>
      </w:r>
    </w:p>
    <w:p w14:paraId="35C0B675" w14:textId="77777777" w:rsidR="0038135A" w:rsidRPr="0038135A" w:rsidRDefault="0038135A" w:rsidP="0038135A">
      <w:pPr>
        <w:rPr>
          <w:rFonts w:ascii="Times New Roman" w:hAnsi="Times New Roman" w:cs="Times New Roman"/>
          <w:sz w:val="24"/>
          <w:szCs w:val="24"/>
        </w:rPr>
      </w:pPr>
      <w:r w:rsidRPr="0038135A">
        <w:rPr>
          <w:rFonts w:ascii="Times New Roman" w:hAnsi="Times New Roman" w:cs="Times New Roman"/>
          <w:sz w:val="24"/>
          <w:szCs w:val="24"/>
        </w:rPr>
        <w:t> </w:t>
      </w:r>
    </w:p>
    <w:p w14:paraId="3D248105" w14:textId="77777777" w:rsidR="0038135A" w:rsidRPr="0038135A" w:rsidRDefault="0038135A" w:rsidP="0038135A">
      <w:pPr>
        <w:rPr>
          <w:rFonts w:ascii="Times New Roman" w:hAnsi="Times New Roman" w:cs="Times New Roman"/>
          <w:sz w:val="24"/>
          <w:szCs w:val="24"/>
        </w:rPr>
      </w:pPr>
      <w:r w:rsidRPr="0038135A">
        <w:rPr>
          <w:rFonts w:ascii="Times New Roman" w:hAnsi="Times New Roman" w:cs="Times New Roman"/>
          <w:b/>
          <w:bCs/>
          <w:sz w:val="24"/>
          <w:szCs w:val="24"/>
        </w:rPr>
        <w:t>Gold Award Candidates</w:t>
      </w:r>
      <w:r w:rsidRPr="0038135A">
        <w:rPr>
          <w:rFonts w:ascii="Times New Roman" w:hAnsi="Times New Roman" w:cs="Times New Roman"/>
          <w:sz w:val="24"/>
          <w:szCs w:val="24"/>
        </w:rPr>
        <w:t xml:space="preserve"> are now required to attend a Gold Award Q &amp; A information session with the committee to be assigned a mentor from the committee to work with her throughout the gold award process. These sessions are held monthly on the same date as interview &amp; final reviews listed on the gsccc.org to view the dates.   To sign up to attend a session email </w:t>
      </w:r>
      <w:hyperlink r:id="rId11">
        <w:r w:rsidRPr="0038135A">
          <w:rPr>
            <w:rStyle w:val="gmail-15"/>
            <w:rFonts w:ascii="Times New Roman" w:hAnsi="Times New Roman" w:cs="Times New Roman"/>
            <w:color w:val="0000FF"/>
            <w:sz w:val="24"/>
            <w:szCs w:val="24"/>
            <w:u w:val="single"/>
          </w:rPr>
          <w:t>gsgoldaward.gsccc@gmail.com</w:t>
        </w:r>
      </w:hyperlink>
    </w:p>
    <w:p w14:paraId="3C76607A" w14:textId="77777777" w:rsidR="0038135A" w:rsidRPr="0038135A" w:rsidRDefault="0038135A" w:rsidP="0038135A">
      <w:pPr>
        <w:rPr>
          <w:rFonts w:ascii="Times New Roman" w:hAnsi="Times New Roman" w:cs="Times New Roman"/>
          <w:sz w:val="24"/>
          <w:szCs w:val="24"/>
        </w:rPr>
      </w:pPr>
      <w:r w:rsidRPr="0038135A">
        <w:rPr>
          <w:rFonts w:ascii="Times New Roman" w:hAnsi="Times New Roman" w:cs="Times New Roman"/>
          <w:sz w:val="24"/>
          <w:szCs w:val="24"/>
        </w:rPr>
        <w:t>Prerequisite to attending is to read the gold award guidebook.</w:t>
      </w:r>
    </w:p>
    <w:p w14:paraId="246002FC" w14:textId="77777777" w:rsidR="0038135A" w:rsidRPr="0038135A" w:rsidRDefault="0038135A" w:rsidP="0038135A">
      <w:pPr>
        <w:rPr>
          <w:rFonts w:ascii="Times New Roman" w:hAnsi="Times New Roman" w:cs="Times New Roman"/>
          <w:sz w:val="24"/>
          <w:szCs w:val="24"/>
        </w:rPr>
      </w:pPr>
      <w:hyperlink r:id="rId12">
        <w:r w:rsidRPr="0038135A">
          <w:rPr>
            <w:rStyle w:val="Hyperlink"/>
            <w:rFonts w:ascii="Times New Roman" w:hAnsi="Times New Roman" w:cs="Times New Roman"/>
            <w:sz w:val="24"/>
            <w:szCs w:val="24"/>
          </w:rPr>
          <w:t>https://www.girlscouts.org/content/dam/girlscouts-gsusa/forms-and-documents/our-program/Gold%20Award/GSUSA_Your-Guide-to-Going-Gold_2021.pdf</w:t>
        </w:r>
      </w:hyperlink>
    </w:p>
    <w:p w14:paraId="0AD48508" w14:textId="77777777" w:rsidR="0038135A" w:rsidRPr="0038135A" w:rsidRDefault="0038135A" w:rsidP="0038135A">
      <w:pPr>
        <w:pStyle w:val="BodyText"/>
        <w:tabs>
          <w:tab w:val="left" w:pos="2436"/>
        </w:tabs>
        <w:ind w:left="500"/>
        <w:rPr>
          <w:rFonts w:ascii="Times New Roman" w:hAnsi="Times New Roman" w:cs="Times New Roman"/>
        </w:rPr>
      </w:pPr>
    </w:p>
    <w:sectPr w:rsidR="0038135A" w:rsidRPr="0038135A" w:rsidSect="008939CB">
      <w:headerReference w:type="default" r:id="rId13"/>
      <w:footerReference w:type="default" r:id="rId14"/>
      <w:pgSz w:w="12240" w:h="15840" w:code="1"/>
      <w:pgMar w:top="576" w:right="806" w:bottom="864" w:left="806" w:header="547"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BEB9B" w14:textId="77777777" w:rsidR="00A41144" w:rsidRDefault="00A41144">
      <w:r>
        <w:separator/>
      </w:r>
    </w:p>
  </w:endnote>
  <w:endnote w:type="continuationSeparator" w:id="0">
    <w:p w14:paraId="58F01490" w14:textId="77777777" w:rsidR="00A41144" w:rsidRDefault="00A4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33EA" w14:textId="77777777" w:rsidR="00D104A8" w:rsidRDefault="00E15D4B">
    <w:pPr>
      <w:pStyle w:val="BodyText"/>
      <w:spacing w:line="14" w:lineRule="auto"/>
      <w:rPr>
        <w:sz w:val="20"/>
      </w:rPr>
    </w:pPr>
    <w:r>
      <w:rPr>
        <w:noProof/>
        <w:lang w:bidi="ar-SA"/>
      </w:rPr>
      <mc:AlternateContent>
        <mc:Choice Requires="wps">
          <w:drawing>
            <wp:anchor distT="0" distB="0" distL="114300" distR="114300" simplePos="0" relativeHeight="251464704" behindDoc="1" locked="0" layoutInCell="1" allowOverlap="1" wp14:anchorId="58F3CCC3" wp14:editId="1C032A43">
              <wp:simplePos x="0" y="0"/>
              <wp:positionH relativeFrom="page">
                <wp:posOffset>901700</wp:posOffset>
              </wp:positionH>
              <wp:positionV relativeFrom="page">
                <wp:posOffset>9483090</wp:posOffset>
              </wp:positionV>
              <wp:extent cx="1286510" cy="14541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DE24F" w14:textId="77777777" w:rsidR="00D104A8" w:rsidRDefault="002E3EAB">
                          <w:pPr>
                            <w:spacing w:before="21"/>
                            <w:ind w:left="20"/>
                            <w:rPr>
                              <w:sz w:val="16"/>
                            </w:rPr>
                          </w:pPr>
                          <w:r>
                            <w:rPr>
                              <w:w w:val="110"/>
                              <w:sz w:val="16"/>
                            </w:rPr>
                            <w:t>Money Earning</w:t>
                          </w:r>
                          <w:r>
                            <w:rPr>
                              <w:spacing w:val="-35"/>
                              <w:w w:val="110"/>
                              <w:sz w:val="16"/>
                            </w:rPr>
                            <w:t xml:space="preserve"> </w:t>
                          </w:r>
                          <w:r>
                            <w:rPr>
                              <w:w w:val="110"/>
                              <w:sz w:val="16"/>
                            </w:rPr>
                            <w:t>Guidelines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3CCC3" id="_x0000_t202" coordsize="21600,21600" o:spt="202" path="m,l,21600r21600,l21600,xe">
              <v:stroke joinstyle="miter"/>
              <v:path gradientshapeok="t" o:connecttype="rect"/>
            </v:shapetype>
            <v:shape id="Text Box 2" o:spid="_x0000_s1026" type="#_x0000_t202" style="position:absolute;margin-left:71pt;margin-top:746.7pt;width:101.3pt;height:11.45pt;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" filled="f" stroked="f">
              <v:textbox inset="0,0,0,0">
                <w:txbxContent>
                  <w:p w14:paraId="259DE24F" w14:textId="77777777" w:rsidR="00D104A8" w:rsidRDefault="002E3EAB">
                    <w:pPr>
                      <w:spacing w:before="21"/>
                      <w:ind w:left="20"/>
                      <w:rPr>
                        <w:sz w:val="16"/>
                      </w:rPr>
                    </w:pPr>
                    <w:r>
                      <w:rPr>
                        <w:w w:val="110"/>
                        <w:sz w:val="16"/>
                      </w:rPr>
                      <w:t>Money Earning</w:t>
                    </w:r>
                    <w:r>
                      <w:rPr>
                        <w:spacing w:val="-35"/>
                        <w:w w:val="110"/>
                        <w:sz w:val="16"/>
                      </w:rPr>
                      <w:t xml:space="preserve"> </w:t>
                    </w:r>
                    <w:r>
                      <w:rPr>
                        <w:w w:val="110"/>
                        <w:sz w:val="16"/>
                      </w:rPr>
                      <w:t>Guidelines</w:t>
                    </w:r>
                  </w:p>
                </w:txbxContent>
              </v:textbox>
              <w10:wrap anchorx="page" anchory="page"/>
            </v:shape>
          </w:pict>
        </mc:Fallback>
      </mc:AlternateContent>
    </w:r>
    <w:r>
      <w:rPr>
        <w:noProof/>
        <w:lang w:bidi="ar-SA"/>
      </w:rPr>
      <mc:AlternateContent>
        <mc:Choice Requires="wps">
          <w:drawing>
            <wp:anchor distT="0" distB="0" distL="114300" distR="114300" simplePos="0" relativeHeight="251465728" behindDoc="1" locked="0" layoutInCell="1" allowOverlap="1" wp14:anchorId="40790DFA" wp14:editId="7F1A0E27">
              <wp:simplePos x="0" y="0"/>
              <wp:positionH relativeFrom="page">
                <wp:posOffset>5872480</wp:posOffset>
              </wp:positionH>
              <wp:positionV relativeFrom="page">
                <wp:posOffset>9483090</wp:posOffset>
              </wp:positionV>
              <wp:extent cx="1000125" cy="14541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EFFCF" w14:textId="77777777" w:rsidR="00D104A8" w:rsidRDefault="002E3EAB">
                          <w:pPr>
                            <w:spacing w:before="21"/>
                            <w:ind w:left="20"/>
                            <w:rPr>
                              <w:sz w:val="16"/>
                            </w:rPr>
                          </w:pPr>
                          <w:r>
                            <w:rPr>
                              <w:w w:val="110"/>
                              <w:sz w:val="16"/>
                            </w:rPr>
                            <w:t>Rev</w:t>
                          </w:r>
                          <w:r>
                            <w:rPr>
                              <w:spacing w:val="-44"/>
                              <w:w w:val="110"/>
                              <w:sz w:val="16"/>
                            </w:rPr>
                            <w:t xml:space="preserve"> </w:t>
                          </w:r>
                          <w:r w:rsidR="008D0654">
                            <w:rPr>
                              <w:spacing w:val="-44"/>
                              <w:w w:val="110"/>
                              <w:sz w:val="16"/>
                            </w:rPr>
                            <w:t>11</w:t>
                          </w:r>
                          <w:r>
                            <w:rPr>
                              <w:w w:val="110"/>
                              <w:sz w:val="16"/>
                            </w:rPr>
                            <w:t>/02/2023 PHI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90DFA" id="Text Box 1" o:spid="_x0000_s1027" type="#_x0000_t202" style="position:absolute;margin-left:462.4pt;margin-top:746.7pt;width:78.75pt;height:11.45pt;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" filled="f" stroked="f">
              <v:textbox inset="0,0,0,0">
                <w:txbxContent>
                  <w:p w14:paraId="516EFFCF" w14:textId="77777777" w:rsidR="00D104A8" w:rsidRDefault="002E3EAB">
                    <w:pPr>
                      <w:spacing w:before="21"/>
                      <w:ind w:left="20"/>
                      <w:rPr>
                        <w:sz w:val="16"/>
                      </w:rPr>
                    </w:pPr>
                    <w:r>
                      <w:rPr>
                        <w:w w:val="110"/>
                        <w:sz w:val="16"/>
                      </w:rPr>
                      <w:t>Rev</w:t>
                    </w:r>
                    <w:r>
                      <w:rPr>
                        <w:spacing w:val="-44"/>
                        <w:w w:val="110"/>
                        <w:sz w:val="16"/>
                      </w:rPr>
                      <w:t xml:space="preserve"> </w:t>
                    </w:r>
                    <w:r w:rsidR="008D0654">
                      <w:rPr>
                        <w:spacing w:val="-44"/>
                        <w:w w:val="110"/>
                        <w:sz w:val="16"/>
                      </w:rPr>
                      <w:t>11</w:t>
                    </w:r>
                    <w:r>
                      <w:rPr>
                        <w:w w:val="110"/>
                        <w:sz w:val="16"/>
                      </w:rPr>
                      <w:t>/02/2023 PHI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8A1E0" w14:textId="77777777" w:rsidR="00A41144" w:rsidRDefault="00A41144">
      <w:r>
        <w:separator/>
      </w:r>
    </w:p>
  </w:footnote>
  <w:footnote w:type="continuationSeparator" w:id="0">
    <w:p w14:paraId="653FB6F2" w14:textId="77777777" w:rsidR="00A41144" w:rsidRDefault="00A41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A99C6" w14:textId="77777777" w:rsidR="00D104A8" w:rsidRDefault="00D104A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FF2"/>
    <w:multiLevelType w:val="multilevel"/>
    <w:tmpl w:val="1B0861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9D41354"/>
    <w:multiLevelType w:val="multilevel"/>
    <w:tmpl w:val="84DC8334"/>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2" w15:restartNumberingAfterBreak="0">
    <w:nsid w:val="57E95DAA"/>
    <w:multiLevelType w:val="multilevel"/>
    <w:tmpl w:val="F84051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D9E4A97"/>
    <w:multiLevelType w:val="multilevel"/>
    <w:tmpl w:val="9D1A9C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F1E5699"/>
    <w:multiLevelType w:val="hybridMultilevel"/>
    <w:tmpl w:val="25769BA8"/>
    <w:lvl w:ilvl="0" w:tplc="D5D4BBB4">
      <w:start w:val="1"/>
      <w:numFmt w:val="decimal"/>
      <w:lvlText w:val="%1."/>
      <w:lvlJc w:val="left"/>
      <w:pPr>
        <w:ind w:left="500" w:hanging="360"/>
      </w:pPr>
      <w:rPr>
        <w:rFonts w:ascii="Trebuchet MS" w:eastAsia="Trebuchet MS" w:hAnsi="Trebuchet MS" w:cs="Trebuchet MS" w:hint="default"/>
        <w:spacing w:val="-1"/>
        <w:w w:val="77"/>
        <w:sz w:val="20"/>
        <w:szCs w:val="20"/>
        <w:lang w:val="en-US" w:eastAsia="en-US" w:bidi="en-US"/>
      </w:rPr>
    </w:lvl>
    <w:lvl w:ilvl="1" w:tplc="88CECCFE">
      <w:numFmt w:val="bullet"/>
      <w:lvlText w:val="•"/>
      <w:lvlJc w:val="left"/>
      <w:pPr>
        <w:ind w:left="1444" w:hanging="360"/>
      </w:pPr>
      <w:rPr>
        <w:rFonts w:hint="default"/>
        <w:lang w:val="en-US" w:eastAsia="en-US" w:bidi="en-US"/>
      </w:rPr>
    </w:lvl>
    <w:lvl w:ilvl="2" w:tplc="AC9C4FAC">
      <w:numFmt w:val="bullet"/>
      <w:lvlText w:val="•"/>
      <w:lvlJc w:val="left"/>
      <w:pPr>
        <w:ind w:left="2388" w:hanging="360"/>
      </w:pPr>
      <w:rPr>
        <w:rFonts w:hint="default"/>
        <w:lang w:val="en-US" w:eastAsia="en-US" w:bidi="en-US"/>
      </w:rPr>
    </w:lvl>
    <w:lvl w:ilvl="3" w:tplc="02DAC036">
      <w:numFmt w:val="bullet"/>
      <w:lvlText w:val="•"/>
      <w:lvlJc w:val="left"/>
      <w:pPr>
        <w:ind w:left="3332" w:hanging="360"/>
      </w:pPr>
      <w:rPr>
        <w:rFonts w:hint="default"/>
        <w:lang w:val="en-US" w:eastAsia="en-US" w:bidi="en-US"/>
      </w:rPr>
    </w:lvl>
    <w:lvl w:ilvl="4" w:tplc="63F8A196">
      <w:numFmt w:val="bullet"/>
      <w:lvlText w:val="•"/>
      <w:lvlJc w:val="left"/>
      <w:pPr>
        <w:ind w:left="4276" w:hanging="360"/>
      </w:pPr>
      <w:rPr>
        <w:rFonts w:hint="default"/>
        <w:lang w:val="en-US" w:eastAsia="en-US" w:bidi="en-US"/>
      </w:rPr>
    </w:lvl>
    <w:lvl w:ilvl="5" w:tplc="66D0A164">
      <w:numFmt w:val="bullet"/>
      <w:lvlText w:val="•"/>
      <w:lvlJc w:val="left"/>
      <w:pPr>
        <w:ind w:left="5220" w:hanging="360"/>
      </w:pPr>
      <w:rPr>
        <w:rFonts w:hint="default"/>
        <w:lang w:val="en-US" w:eastAsia="en-US" w:bidi="en-US"/>
      </w:rPr>
    </w:lvl>
    <w:lvl w:ilvl="6" w:tplc="09EABB72">
      <w:numFmt w:val="bullet"/>
      <w:lvlText w:val="•"/>
      <w:lvlJc w:val="left"/>
      <w:pPr>
        <w:ind w:left="6164" w:hanging="360"/>
      </w:pPr>
      <w:rPr>
        <w:rFonts w:hint="default"/>
        <w:lang w:val="en-US" w:eastAsia="en-US" w:bidi="en-US"/>
      </w:rPr>
    </w:lvl>
    <w:lvl w:ilvl="7" w:tplc="BC8E46E0">
      <w:numFmt w:val="bullet"/>
      <w:lvlText w:val="•"/>
      <w:lvlJc w:val="left"/>
      <w:pPr>
        <w:ind w:left="7108" w:hanging="360"/>
      </w:pPr>
      <w:rPr>
        <w:rFonts w:hint="default"/>
        <w:lang w:val="en-US" w:eastAsia="en-US" w:bidi="en-US"/>
      </w:rPr>
    </w:lvl>
    <w:lvl w:ilvl="8" w:tplc="80A00292">
      <w:numFmt w:val="bullet"/>
      <w:lvlText w:val="•"/>
      <w:lvlJc w:val="left"/>
      <w:pPr>
        <w:ind w:left="8052" w:hanging="360"/>
      </w:pPr>
      <w:rPr>
        <w:rFonts w:hint="default"/>
        <w:lang w:val="en-US" w:eastAsia="en-US" w:bidi="en-US"/>
      </w:rPr>
    </w:lvl>
  </w:abstractNum>
  <w:abstractNum w:abstractNumId="5" w15:restartNumberingAfterBreak="0">
    <w:nsid w:val="74A65437"/>
    <w:multiLevelType w:val="multilevel"/>
    <w:tmpl w:val="EDF2F5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D255A27"/>
    <w:multiLevelType w:val="hybridMultilevel"/>
    <w:tmpl w:val="AF0AB7B6"/>
    <w:lvl w:ilvl="0" w:tplc="2ED03C02">
      <w:numFmt w:val="bullet"/>
      <w:lvlText w:val=""/>
      <w:lvlJc w:val="left"/>
      <w:pPr>
        <w:ind w:left="428" w:hanging="288"/>
      </w:pPr>
      <w:rPr>
        <w:rFonts w:ascii="Symbol" w:eastAsia="Symbol" w:hAnsi="Symbol" w:cs="Symbol" w:hint="default"/>
        <w:w w:val="99"/>
        <w:sz w:val="20"/>
        <w:szCs w:val="20"/>
        <w:lang w:val="en-US" w:eastAsia="en-US" w:bidi="en-US"/>
      </w:rPr>
    </w:lvl>
    <w:lvl w:ilvl="1" w:tplc="7DD258A2">
      <w:numFmt w:val="bullet"/>
      <w:lvlText w:val="o"/>
      <w:lvlJc w:val="left"/>
      <w:pPr>
        <w:ind w:left="860" w:hanging="269"/>
      </w:pPr>
      <w:rPr>
        <w:rFonts w:ascii="Courier New" w:eastAsia="Courier New" w:hAnsi="Courier New" w:cs="Courier New" w:hint="default"/>
        <w:w w:val="100"/>
        <w:sz w:val="24"/>
        <w:szCs w:val="24"/>
        <w:lang w:val="en-US" w:eastAsia="en-US" w:bidi="en-US"/>
      </w:rPr>
    </w:lvl>
    <w:lvl w:ilvl="2" w:tplc="C4383B36">
      <w:numFmt w:val="bullet"/>
      <w:lvlText w:val="o"/>
      <w:lvlJc w:val="left"/>
      <w:pPr>
        <w:ind w:left="1238" w:hanging="269"/>
      </w:pPr>
      <w:rPr>
        <w:rFonts w:ascii="Courier New" w:eastAsia="Courier New" w:hAnsi="Courier New" w:cs="Courier New" w:hint="default"/>
        <w:w w:val="99"/>
        <w:sz w:val="24"/>
        <w:szCs w:val="24"/>
        <w:lang w:val="en-US" w:eastAsia="en-US" w:bidi="en-US"/>
      </w:rPr>
    </w:lvl>
    <w:lvl w:ilvl="3" w:tplc="F3C437CE">
      <w:numFmt w:val="bullet"/>
      <w:lvlText w:val="•"/>
      <w:lvlJc w:val="left"/>
      <w:pPr>
        <w:ind w:left="2327" w:hanging="269"/>
      </w:pPr>
      <w:rPr>
        <w:rFonts w:hint="default"/>
        <w:lang w:val="en-US" w:eastAsia="en-US" w:bidi="en-US"/>
      </w:rPr>
    </w:lvl>
    <w:lvl w:ilvl="4" w:tplc="31CE2496">
      <w:numFmt w:val="bullet"/>
      <w:lvlText w:val="•"/>
      <w:lvlJc w:val="left"/>
      <w:pPr>
        <w:ind w:left="3415" w:hanging="269"/>
      </w:pPr>
      <w:rPr>
        <w:rFonts w:hint="default"/>
        <w:lang w:val="en-US" w:eastAsia="en-US" w:bidi="en-US"/>
      </w:rPr>
    </w:lvl>
    <w:lvl w:ilvl="5" w:tplc="0B783E4E">
      <w:numFmt w:val="bullet"/>
      <w:lvlText w:val="•"/>
      <w:lvlJc w:val="left"/>
      <w:pPr>
        <w:ind w:left="4502" w:hanging="269"/>
      </w:pPr>
      <w:rPr>
        <w:rFonts w:hint="default"/>
        <w:lang w:val="en-US" w:eastAsia="en-US" w:bidi="en-US"/>
      </w:rPr>
    </w:lvl>
    <w:lvl w:ilvl="6" w:tplc="ABE4C32C">
      <w:numFmt w:val="bullet"/>
      <w:lvlText w:val="•"/>
      <w:lvlJc w:val="left"/>
      <w:pPr>
        <w:ind w:left="5590" w:hanging="269"/>
      </w:pPr>
      <w:rPr>
        <w:rFonts w:hint="default"/>
        <w:lang w:val="en-US" w:eastAsia="en-US" w:bidi="en-US"/>
      </w:rPr>
    </w:lvl>
    <w:lvl w:ilvl="7" w:tplc="F6E085D8">
      <w:numFmt w:val="bullet"/>
      <w:lvlText w:val="•"/>
      <w:lvlJc w:val="left"/>
      <w:pPr>
        <w:ind w:left="6677" w:hanging="269"/>
      </w:pPr>
      <w:rPr>
        <w:rFonts w:hint="default"/>
        <w:lang w:val="en-US" w:eastAsia="en-US" w:bidi="en-US"/>
      </w:rPr>
    </w:lvl>
    <w:lvl w:ilvl="8" w:tplc="45765060">
      <w:numFmt w:val="bullet"/>
      <w:lvlText w:val="•"/>
      <w:lvlJc w:val="left"/>
      <w:pPr>
        <w:ind w:left="7765" w:hanging="269"/>
      </w:pPr>
      <w:rPr>
        <w:rFonts w:hint="default"/>
        <w:lang w:val="en-US" w:eastAsia="en-US" w:bidi="en-US"/>
      </w:rPr>
    </w:lvl>
  </w:abstractNum>
  <w:num w:numId="1">
    <w:abstractNumId w:val="4"/>
  </w:num>
  <w:num w:numId="2">
    <w:abstractNumId w:val="6"/>
  </w:num>
  <w:num w:numId="3">
    <w:abstractNumId w:val="0"/>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A8"/>
    <w:rsid w:val="0002314B"/>
    <w:rsid w:val="0025407F"/>
    <w:rsid w:val="002E3EAB"/>
    <w:rsid w:val="00300E77"/>
    <w:rsid w:val="0038135A"/>
    <w:rsid w:val="004874F1"/>
    <w:rsid w:val="00557723"/>
    <w:rsid w:val="006F63AE"/>
    <w:rsid w:val="007B35CA"/>
    <w:rsid w:val="00833F55"/>
    <w:rsid w:val="00840AE2"/>
    <w:rsid w:val="008939CB"/>
    <w:rsid w:val="008B09EE"/>
    <w:rsid w:val="008D0654"/>
    <w:rsid w:val="00A41144"/>
    <w:rsid w:val="00C51DBA"/>
    <w:rsid w:val="00D104A8"/>
    <w:rsid w:val="00DB76EF"/>
    <w:rsid w:val="00DD3BCA"/>
    <w:rsid w:val="00DE7F98"/>
    <w:rsid w:val="00E15D4B"/>
    <w:rsid w:val="00FA3628"/>
    <w:rsid w:val="00FA3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72C77"/>
  <w15:docId w15:val="{2EB49D1F-1D10-463F-AA5A-06ED500F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5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2314B"/>
    <w:pPr>
      <w:tabs>
        <w:tab w:val="center" w:pos="4680"/>
        <w:tab w:val="right" w:pos="9360"/>
      </w:tabs>
    </w:pPr>
  </w:style>
  <w:style w:type="character" w:customStyle="1" w:styleId="HeaderChar">
    <w:name w:val="Header Char"/>
    <w:basedOn w:val="DefaultParagraphFont"/>
    <w:link w:val="Header"/>
    <w:uiPriority w:val="99"/>
    <w:rsid w:val="0002314B"/>
    <w:rPr>
      <w:rFonts w:ascii="Trebuchet MS" w:eastAsia="Trebuchet MS" w:hAnsi="Trebuchet MS" w:cs="Trebuchet MS"/>
      <w:lang w:bidi="en-US"/>
    </w:rPr>
  </w:style>
  <w:style w:type="paragraph" w:styleId="Footer">
    <w:name w:val="footer"/>
    <w:basedOn w:val="Normal"/>
    <w:link w:val="FooterChar"/>
    <w:uiPriority w:val="99"/>
    <w:unhideWhenUsed/>
    <w:rsid w:val="0002314B"/>
    <w:pPr>
      <w:tabs>
        <w:tab w:val="center" w:pos="4680"/>
        <w:tab w:val="right" w:pos="9360"/>
      </w:tabs>
    </w:pPr>
  </w:style>
  <w:style w:type="character" w:customStyle="1" w:styleId="FooterChar">
    <w:name w:val="Footer Char"/>
    <w:basedOn w:val="DefaultParagraphFont"/>
    <w:link w:val="Footer"/>
    <w:uiPriority w:val="99"/>
    <w:rsid w:val="0002314B"/>
    <w:rPr>
      <w:rFonts w:ascii="Trebuchet MS" w:eastAsia="Trebuchet MS" w:hAnsi="Trebuchet MS" w:cs="Trebuchet MS"/>
      <w:lang w:bidi="en-US"/>
    </w:rPr>
  </w:style>
  <w:style w:type="character" w:customStyle="1" w:styleId="BodyTextChar">
    <w:name w:val="Body Text Char"/>
    <w:basedOn w:val="DefaultParagraphFont"/>
    <w:link w:val="BodyText"/>
    <w:uiPriority w:val="1"/>
    <w:rsid w:val="00300E77"/>
    <w:rPr>
      <w:rFonts w:ascii="Trebuchet MS" w:eastAsia="Trebuchet MS" w:hAnsi="Trebuchet MS" w:cs="Trebuchet MS"/>
      <w:sz w:val="24"/>
      <w:szCs w:val="24"/>
      <w:lang w:bidi="en-US"/>
    </w:rPr>
  </w:style>
  <w:style w:type="character" w:styleId="Hyperlink">
    <w:name w:val="Hyperlink"/>
    <w:basedOn w:val="DefaultParagraphFont"/>
    <w:uiPriority w:val="99"/>
    <w:unhideWhenUsed/>
    <w:rsid w:val="0038135A"/>
    <w:rPr>
      <w:color w:val="0000FF"/>
      <w:u w:val="single"/>
    </w:rPr>
  </w:style>
  <w:style w:type="character" w:customStyle="1" w:styleId="gmail-15">
    <w:name w:val="gmail-15"/>
    <w:basedOn w:val="DefaultParagraphFont"/>
    <w:qFormat/>
    <w:rsid w:val="00381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ustomercare@gsccc.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irlscouts.org/content/dam/girlscouts-gsusa/forms-and-documents/our-program/Gold%20Award/GSUSA_Your-Guide-to-Going-Gold_202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sgoldaward.gsccc@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shighestawards.gsccc@gmail.com" TargetMode="External"/><Relationship Id="rId4" Type="http://schemas.openxmlformats.org/officeDocument/2006/relationships/webSettings" Target="webSettings.xml"/><Relationship Id="rId9" Type="http://schemas.openxmlformats.org/officeDocument/2006/relationships/hyperlink" Target="https://www.gsccc.org/en/members/for-girl-scouts/highest-awards/silver-award.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Money Earning Guidelines</vt:lpstr>
    </vt:vector>
  </TitlesOfParts>
  <Company>HP</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Money Earning Guidelines</dc:title>
  <dc:creator>GSCCC</dc:creator>
  <cp:lastModifiedBy>SU 150</cp:lastModifiedBy>
  <cp:revision>4</cp:revision>
  <dcterms:created xsi:type="dcterms:W3CDTF">2023-11-09T22:12:00Z</dcterms:created>
  <dcterms:modified xsi:type="dcterms:W3CDTF">2023-11-18T20:51:00Z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Microsoft® Word 2016</vt:lpwstr>
  </property>
  <property fmtid="{D5CDD505-2E9C-101B-9397-08002B2CF9AE}" pid="4" name="LastSaved">
    <vt:filetime>2023-11-02T00:00:00Z</vt:filetime>
  </property>
</Properties>
</file>